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29" w:rsidRDefault="00543329" w:rsidP="00543329">
      <w:pPr>
        <w:pStyle w:val="1"/>
        <w:spacing w:before="300" w:after="300" w:line="600" w:lineRule="atLeast"/>
        <w:rPr>
          <w:rFonts w:ascii="playfair_displayitalic" w:hAnsi="playfair_displayitalic"/>
          <w:b w:val="0"/>
          <w:bCs w:val="0"/>
          <w:color w:val="96A47B"/>
        </w:rPr>
      </w:pPr>
      <w:r>
        <w:rPr>
          <w:rFonts w:ascii="playfair_displayitalic" w:hAnsi="playfair_displayitalic"/>
          <w:b w:val="0"/>
          <w:bCs w:val="0"/>
          <w:color w:val="96A47B"/>
        </w:rPr>
        <w:t>Старшая группа. Список литературы для детей 5-6 лет.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Художественная литература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Продолжать развивать интерес к художественной литературе. Учить внимательно и заинтересованно слушать сказки, рассказы, стихотворения. С помощью различных приемов и специально организованных педагогических ситуаций способствовать формированию эмоционального отношения к литературным произведениям. Побуждать рассказывать о своем отношении к конкретному поступку литературного персонажа. Помогать детям понять скрытые мотивы поведения героев произведения. Продолжать объяснять (с опорой на прочитанное произведение) основные жанровые особенности сказок, рассказов, стихотворений. Продолжать воспитывать чуткость к художественному слову; зачитывать отрывки с наиболее яркими, запоминающимися описаниями, сравнениями, эпитетами. Учить вслушиваться в ритм и мелодику поэтического текста. Помогать выразительно, с естественными интонациями читать стихи, участвовать в чтении текста по ролям, в инсценировках. Продолжать знакомить с книгами. Обращать внимание детей на оформление книги, на иллюстрации. Сравнивать иллюстрации разных художников к одному и тому же произведению. Рассказывать детям о своих любимых детских книгах, выяснять их симпатии и предпочтения.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Для чтения детям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Русский фольклор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Песенки.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«Как на тоненький ледок...», «Как у бабушки козел...»,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«Ты, мороз, мороз, мороз...», «Ранним-рано поутру...»,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«Уж я колышки тешу...», «Николенька гусачок...»,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«По дубочку постучишь, прилетает синий чиж».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Заклички</w:t>
      </w:r>
      <w:r>
        <w:rPr>
          <w:rFonts w:ascii="playfair_displayregular" w:hAnsi="playfair_displayregular"/>
          <w:color w:val="000000"/>
          <w:sz w:val="23"/>
          <w:szCs w:val="23"/>
        </w:rPr>
        <w:t>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«Грачи-киричи...», «Божья коровка...», «Ласточка-ласточка...»,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«Уж ты пташечка, ты залетная...», «Дождик, дождик, веселей».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Русские народные сказки.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«Заяц-хвастун», «Лиса и кувшин», обр. О. Капицы;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«Крылатый, мохнатый да масляный», обр. И. Карнауховой;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«Царевна-лягушка», «Сивка-Бурка», обр. М. Булатова;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«Финист —Ясный сокол», обр. А. Платонова;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«Хаврошечка», обр. А. Н. Толстого;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«Рифмы», авторизованный пересказ Б. Шергина;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«Никита Кожемяка» (из сборника сказок А. Н. Афанасьева); «Докучные сказки».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Произведения поэтов и писателей России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Поэзия.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В. Брюсов. «Колыбельная»;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И. Бунин. «Первый снег»;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С. Городецкий. «Котенок»;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С. Есенин. «Береза», «Черемуха»;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Майков. «Летний дождь»;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Н. Некрасов. «Зеленый шум» (в сокр.);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И. Никитин. «Встреча зимы»;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Пушкин. «Уж небо осенью дышало...» (из романа в стихах «Евгений Онегин»), «Зимний вечер» (в сокр.);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Плещеев. «Мой садик»;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К. Толстой. «Осень, обсыпается весь наш бедный сад...» (в сокр.);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И. Тургенев. «Воробей»;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Ф. Тютчев. «Зима недаром злится»;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Фет. «Кот поет, глаза прищуря...»;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lastRenderedPageBreak/>
        <w:t>М. Цветаева. «У кроватки»;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С. Черный. «Волк»;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Я. Аким. «Жадина»;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Барто. «Веревочка»;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Б. Заходер. «Собачкины огорчения», «Про сома», «Приятная встреча»;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В. Левин. «Сундук», «Лошадь»;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С. Маршак. «Почта», «Пудель»; С. Маршак,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Д. Хармс. «Веселые чижи»;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Ю. Мориц. «Домик с трубой»;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Р. Сеф. «Совет», «Бесконечные стихи»;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Д. Хармс. «Уж я бегал, бегал, бегал...»;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М. Яснов. «Мирная считалка».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Проза.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В. Дмитриева. «Малыш и Жучка» (главы);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Л. Толстой. «Лев и собачка», «Косточка», «Прыжок»;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С. Черный. «Кот на велосипеде»;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Б. Алмазов. «Горбушка»;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М. Борисова. «Не обижать Жаконю»;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Гайдар. «Чук и Гек» (главы);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С. Георгиев. «Я спас Деда Мороза»;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В. Драгунский. «Друг детства», «Сверху вниз, наискосок»;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Б. Житков. «Белый домик», «Как я ловил человечков»;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Ю. Казаков. «Жадный Чик и кот Васька»;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М. Москвина. «Кроха»;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Н. Носов. «Живая шляпа»;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Л. Пантелеев. «Большая стирка» (из «Рассказов о Белочке и Тамарочке»), «Буква «ты»;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К. Паустовский. «Кот-ворюга»;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Г. Снегирев. «Пингвиний пляж», «К морю», «Отважный пингвиненок».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Фольклор народов мира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Песенки.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«Гречку мыли», лит., обр. Ю. Григорьева;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«Друг за дружкой», таджикск., обр. Н. Гребнева (в сокр.);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«Веснянка», укр., обр. Г. Литвака;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«Дом, который построил Джек», «Старушка», англ., пер. С. Маршака;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«Счастливого пути!», голланд., обр. И. Токмаковой;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«Спляшем», шотл., обр. И. Токмаковой.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Сказки</w:t>
      </w:r>
      <w:r>
        <w:rPr>
          <w:rFonts w:ascii="playfair_displayregular" w:hAnsi="playfair_displayregular"/>
          <w:color w:val="000000"/>
          <w:sz w:val="23"/>
          <w:szCs w:val="23"/>
        </w:rPr>
        <w:t>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«Кукушка», ненецк., обр. К. Шаврова;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«Как братья отцовский клад нашли», молд., обр. М. Булатова;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«Лесная дева», пер. с чеш. В. Петровой (из сборника сказок Б. Немцовой);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«Желтый аист», кит., пер. Ф. Ярилина;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«О мышонке, который был кошкой, собакой и тигром», инд., пер. Н. Ходзы;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«Чудесные истории про зайца по имени Лек», сказки народов Западной Африки, пер. О. Кустовой и В. Андреева;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«Златовласка», пер. с чеш. К. Паустовского;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«Три золотых волоска Деда-Всеведа», пер. с чеш. Н. Аросьевой (из сборника сказок К. Я. Эрбена).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Произведения поэтов и писателей разных стран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Поэзия.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Я. Бжехва. «На Горизонтских островах», пер. с польск. Б. Заходера;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Милн. «Баллада о королевском бутерброде», пер. с англ. С. Маршака;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Дж. Ривз. «Шумный Ба-бах», пер. с англ. М. Бородицкой;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Ю. Тувим. «Письмо ко всем детям по одному очень важному делу», пер. с польск. С. Михалкова;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В. Смит. «Про летающую корову», пер. с англ. Б. Заходера;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lastRenderedPageBreak/>
        <w:t>Д. Чиарди. «О том, у кого три глаза», пер. с англ. Р. Сефа.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Литературные сказки.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Р. Киплинг. «Слоненок», пер. с англ. К. Чуковского, стихи в пер. С. Маршака;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Линдгрен. «Карлсон, который живет на крыше, опять прилетел» (главы, в сокр.), пер. со швед. Л. Лунгиной;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X. Мякеля. «Господин Ау» (главы), пер. с фин. Э. Успенского;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О. Пройслер. «Маленькая Баба Яга» (главы), пер. с нем. Ю. Коринца;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Дж. Родари. «Волшебный барабан» (из «Сказок, у которых три конца»), пер. с итал. И. Константиновой;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Т. Янссон. «О самом последнем в мире драконе», пер. со швед.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Л. Брауде. «Шляпа волшебника» (глава), пер. В. Смирнова.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Для заучивания наизусть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«По дубочку постучишь...», рус. нар. песня;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И. Белоусов. «Весенняя гостья»;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Е. Благинина. «Посидим в тишине»;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Г. Виеру. «Мамин день», пер. с молд. Я. Акима;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С. Городецкий. «Пять маленьких щенят»;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М. Исаковский. «Поезжай за моря-океаны»;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М. Карем. «Мирная считалка», пер. с франц. В. Берестова;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Пушкин. «У лукоморья дуб зеленый...» (из поэмы «Руслан и Людмила»);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Плещеев. «Осень наступила...»;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И. Суриков. «Вот моя деревня».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Для чтения в лицах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Ю. Владимиров. «Чудаки»;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С. Городецкий. «Котенок»;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В. Орлов. «Ты скажи мне, реченька...»;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Э. Успенский. «Разгром».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Style w:val="a4"/>
          <w:rFonts w:ascii="playfair_displayregular" w:hAnsi="playfair_displayregular"/>
          <w:color w:val="000000"/>
          <w:sz w:val="23"/>
          <w:szCs w:val="23"/>
        </w:rPr>
        <w:t>Литературные сказки.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Пушкин. «Сказка о царе Салтане, о сыне его { славном и могучем богатыре князе Гвидоне Салтановиче и о прекрасной царевне Лебеди»;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Н. Телешов. «Крупеничка»;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Т. Александрова. «Домовенок Кузька» (главы);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П. Бажов. «Серебряное копытце»;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В. Бианки. «Сова»;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Волков. «Волшебник Изумрудного города» (главы);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Б. Заходер. «Серая звездочка»;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В. Катаев. «Цветик-семицветик»;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А. Митяев. «Сказка про трех пиратов»;</w:t>
      </w:r>
    </w:p>
    <w:p w:rsidR="00543329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Л. Петрушевская. «Кот, который умел петь»;</w:t>
      </w:r>
    </w:p>
    <w:p w:rsidR="00543329" w:rsidRPr="00D42320" w:rsidRDefault="00543329" w:rsidP="00543329">
      <w:pPr>
        <w:pStyle w:val="a3"/>
        <w:spacing w:before="0" w:beforeAutospacing="0" w:after="0" w:afterAutospacing="0"/>
        <w:ind w:left="150" w:firstLine="480"/>
        <w:rPr>
          <w:rFonts w:ascii="playfair_displayregular" w:hAnsi="playfair_displayregular"/>
          <w:color w:val="000000"/>
          <w:sz w:val="23"/>
          <w:szCs w:val="23"/>
        </w:rPr>
      </w:pPr>
      <w:r>
        <w:rPr>
          <w:rFonts w:ascii="playfair_displayregular" w:hAnsi="playfair_displayregular"/>
          <w:color w:val="000000"/>
          <w:sz w:val="23"/>
          <w:szCs w:val="23"/>
        </w:rPr>
        <w:t>Г. Сапгир. «Как лягушку продавали», «Смеянцы», «Небылицы в лицах».</w:t>
      </w:r>
    </w:p>
    <w:p w:rsidR="009E2E4C" w:rsidRDefault="009E2E4C"/>
    <w:sectPr w:rsidR="009E2E4C" w:rsidSect="009E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ayfair_display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3329"/>
    <w:rsid w:val="00016030"/>
    <w:rsid w:val="003855CB"/>
    <w:rsid w:val="00543329"/>
    <w:rsid w:val="00885F54"/>
    <w:rsid w:val="009E2E4C"/>
    <w:rsid w:val="00C0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E4C"/>
  </w:style>
  <w:style w:type="paragraph" w:styleId="1">
    <w:name w:val="heading 1"/>
    <w:basedOn w:val="a"/>
    <w:next w:val="a"/>
    <w:link w:val="10"/>
    <w:uiPriority w:val="9"/>
    <w:qFormat/>
    <w:rsid w:val="005433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3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4332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5433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2018-04-05T08:07:00Z</dcterms:created>
  <dcterms:modified xsi:type="dcterms:W3CDTF">2018-04-05T08:07:00Z</dcterms:modified>
</cp:coreProperties>
</file>