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b/>
          <w:color w:val="111111"/>
        </w:rPr>
        <w:t>Дидактические способы</w:t>
      </w:r>
      <w:r w:rsidRPr="0096618A">
        <w:rPr>
          <w:color w:val="111111"/>
        </w:rPr>
        <w:t xml:space="preserve"> организации процесса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проблемного обучения</w:t>
      </w:r>
      <w:r w:rsidRPr="0096618A">
        <w:rPr>
          <w:rStyle w:val="a4"/>
          <w:color w:val="111111"/>
          <w:bdr w:val="none" w:sz="0" w:space="0" w:color="auto" w:frame="1"/>
        </w:rPr>
        <w:t> </w:t>
      </w:r>
      <w:r w:rsidRPr="0096618A">
        <w:rPr>
          <w:color w:val="111111"/>
        </w:rPr>
        <w:t>(то есть общие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методы</w:t>
      </w:r>
      <w:r w:rsidRPr="0096618A">
        <w:rPr>
          <w:color w:val="111111"/>
        </w:rPr>
        <w:t>) представляют собой три вида изложения материала педагогом и три вида организации им самостоятельной учебной деятельности </w:t>
      </w:r>
      <w:r w:rsidRPr="0096618A">
        <w:rPr>
          <w:rStyle w:val="a4"/>
          <w:b w:val="0"/>
          <w:color w:val="111111"/>
          <w:bdr w:val="none" w:sz="0" w:space="0" w:color="auto" w:frame="1"/>
        </w:rPr>
        <w:t>обучающихся</w:t>
      </w:r>
      <w:r w:rsidRPr="0096618A">
        <w:rPr>
          <w:color w:val="111111"/>
        </w:rPr>
        <w:t>: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1) монологический;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2) рассуждающий;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3) диалогический;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4) эвристический;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5) исследовательский;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6)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программированных заданий.</w:t>
      </w:r>
    </w:p>
    <w:p w:rsidR="006B2EB6" w:rsidRPr="0096618A" w:rsidRDefault="006B2EB6" w:rsidP="006B2EB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06263" w:rsidRDefault="00A06263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bdr w:val="none" w:sz="0" w:space="0" w:color="auto" w:frame="1"/>
        </w:rPr>
      </w:pPr>
    </w:p>
    <w:p w:rsidR="00E304E5" w:rsidRPr="0096618A" w:rsidRDefault="00E304E5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b/>
          <w:color w:val="111111"/>
        </w:rPr>
        <w:t> монологического изложения.</w:t>
      </w:r>
    </w:p>
    <w:p w:rsidR="006B2EB6" w:rsidRPr="0096618A" w:rsidRDefault="00E304E5" w:rsidP="0096618A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монологическом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методе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педагог сам объясняет сущность новых понятий, фактов, дает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обучающимся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готовые выводы науки, но это делается в условиях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проблемной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ситуации форма изложения - рассказ, лекция.</w:t>
      </w:r>
    </w:p>
    <w:p w:rsidR="00A06263" w:rsidRDefault="00A06263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bdr w:val="none" w:sz="0" w:space="0" w:color="auto" w:frame="1"/>
        </w:rPr>
      </w:pP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b/>
          <w:color w:val="111111"/>
        </w:rPr>
        <w:t> рассуждающего изложения.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color w:val="111111"/>
        </w:rPr>
        <w:t>Первый вариант - создав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проблемную ситуацию</w:t>
      </w:r>
      <w:r w:rsidRPr="0096618A">
        <w:rPr>
          <w:color w:val="111111"/>
        </w:rPr>
        <w:t>, педагог анализирует фактический материал, делает выводы и обобщения.</w:t>
      </w:r>
    </w:p>
    <w:p w:rsidR="006B2EB6" w:rsidRPr="0096618A" w:rsidRDefault="006B2EB6" w:rsidP="0096618A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96618A">
        <w:rPr>
          <w:color w:val="111111"/>
        </w:rPr>
        <w:t>Второй вариант - излагать тему педагог пытается путем поиска и открытия ученого, то есть он как бы создает искусственную логику научного поиска путем построения суждений и умозаключений на основе логики познавательного процесса. Форма - беседа лекция.</w:t>
      </w:r>
    </w:p>
    <w:p w:rsidR="00A06263" w:rsidRDefault="00A06263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bdr w:val="none" w:sz="0" w:space="0" w:color="auto" w:frame="1"/>
        </w:rPr>
      </w:pPr>
    </w:p>
    <w:p w:rsidR="00A06263" w:rsidRDefault="00A06263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bdr w:val="none" w:sz="0" w:space="0" w:color="auto" w:frame="1"/>
        </w:rPr>
      </w:pP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rStyle w:val="a4"/>
          <w:color w:val="111111"/>
          <w:bdr w:val="none" w:sz="0" w:space="0" w:color="auto" w:frame="1"/>
        </w:rPr>
        <w:lastRenderedPageBreak/>
        <w:t>Метод</w:t>
      </w:r>
      <w:r w:rsidRPr="0096618A">
        <w:rPr>
          <w:color w:val="111111"/>
        </w:rPr>
        <w:t> </w:t>
      </w:r>
      <w:r w:rsidRPr="0096618A">
        <w:rPr>
          <w:b/>
          <w:color w:val="111111"/>
        </w:rPr>
        <w:t>диалогического изложения</w:t>
      </w:r>
      <w:r w:rsidRPr="0096618A">
        <w:rPr>
          <w:color w:val="111111"/>
        </w:rPr>
        <w:t>.</w:t>
      </w:r>
    </w:p>
    <w:p w:rsidR="00194F2A" w:rsidRDefault="006B2EB6" w:rsidP="00A062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color w:val="111111"/>
        </w:rPr>
        <w:t>Представляет диалог педагога с коллективом </w:t>
      </w:r>
      <w:proofErr w:type="gramStart"/>
      <w:r w:rsidRPr="0096618A">
        <w:rPr>
          <w:rStyle w:val="a4"/>
          <w:b w:val="0"/>
          <w:color w:val="111111"/>
          <w:bdr w:val="none" w:sz="0" w:space="0" w:color="auto" w:frame="1"/>
        </w:rPr>
        <w:t>обучающихся</w:t>
      </w:r>
      <w:proofErr w:type="gramEnd"/>
      <w:r w:rsidRPr="0096618A">
        <w:rPr>
          <w:color w:val="111111"/>
        </w:rPr>
        <w:t>. Педагог в созданной им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проблемной</w:t>
      </w:r>
      <w:r w:rsidRPr="0096618A">
        <w:rPr>
          <w:color w:val="111111"/>
        </w:rPr>
        <w:t> ситуации сам ставит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проблему и решает её</w:t>
      </w:r>
      <w:r w:rsidRPr="0096618A">
        <w:rPr>
          <w:b/>
          <w:color w:val="111111"/>
        </w:rPr>
        <w:t xml:space="preserve">, </w:t>
      </w:r>
      <w:r w:rsidRPr="0096618A">
        <w:rPr>
          <w:color w:val="111111"/>
        </w:rPr>
        <w:t>но с помощью </w:t>
      </w:r>
      <w:r w:rsidRPr="0096618A">
        <w:rPr>
          <w:rStyle w:val="a4"/>
          <w:b w:val="0"/>
          <w:color w:val="111111"/>
          <w:bdr w:val="none" w:sz="0" w:space="0" w:color="auto" w:frame="1"/>
        </w:rPr>
        <w:t>обучающихся</w:t>
      </w:r>
      <w:r w:rsidRPr="0096618A">
        <w:rPr>
          <w:b/>
          <w:color w:val="111111"/>
        </w:rPr>
        <w:t>,</w:t>
      </w:r>
      <w:r w:rsidRPr="0096618A">
        <w:rPr>
          <w:color w:val="111111"/>
        </w:rPr>
        <w:t xml:space="preserve"> </w:t>
      </w:r>
      <w:r w:rsidR="0096618A">
        <w:rPr>
          <w:color w:val="111111"/>
        </w:rPr>
        <w:t xml:space="preserve">то есть они активно участвуют в постановке проблемы   </w:t>
      </w:r>
      <w:r w:rsidRPr="0096618A">
        <w:rPr>
          <w:b/>
          <w:color w:val="111111"/>
        </w:rPr>
        <w:t> </w:t>
      </w:r>
      <w:r w:rsidRPr="0096618A">
        <w:rPr>
          <w:color w:val="111111"/>
        </w:rPr>
        <w:t xml:space="preserve">выдвижения предположений, и доказательства гипотез. </w:t>
      </w:r>
      <w:proofErr w:type="gramStart"/>
      <w:r w:rsidRPr="0096618A">
        <w:rPr>
          <w:color w:val="111111"/>
        </w:rPr>
        <w:t>Деятельности </w:t>
      </w:r>
      <w:r w:rsidRPr="0096618A">
        <w:rPr>
          <w:rStyle w:val="a4"/>
          <w:b w:val="0"/>
          <w:color w:val="111111"/>
          <w:bdr w:val="none" w:sz="0" w:space="0" w:color="auto" w:frame="1"/>
        </w:rPr>
        <w:t>обучающихся</w:t>
      </w:r>
      <w:r w:rsidRPr="0096618A">
        <w:rPr>
          <w:b/>
          <w:color w:val="111111"/>
        </w:rPr>
        <w:t> </w:t>
      </w:r>
      <w:r w:rsidRPr="0096618A">
        <w:rPr>
          <w:color w:val="111111"/>
        </w:rPr>
        <w:t>присуще сочетание репродуктивного и частично-поискового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методов обучения</w:t>
      </w:r>
      <w:r w:rsidRPr="0096618A">
        <w:rPr>
          <w:color w:val="111111"/>
        </w:rPr>
        <w:t>.</w:t>
      </w:r>
      <w:proofErr w:type="gramEnd"/>
      <w:r w:rsidRPr="0096618A">
        <w:rPr>
          <w:color w:val="111111"/>
        </w:rPr>
        <w:t xml:space="preserve"> Форма - поисковая беседа, рассказ.</w:t>
      </w:r>
    </w:p>
    <w:p w:rsidR="00A06263" w:rsidRPr="00A06263" w:rsidRDefault="00A06263" w:rsidP="00A06263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</w:t>
      </w:r>
      <w:r w:rsidRPr="0096618A">
        <w:rPr>
          <w:b/>
          <w:color w:val="111111"/>
        </w:rPr>
        <w:t>эвристических заданий.</w:t>
      </w:r>
    </w:p>
    <w:p w:rsidR="003819E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96618A">
        <w:rPr>
          <w:color w:val="111111"/>
        </w:rPr>
        <w:t>Суть эвристического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метода заключается в том</w:t>
      </w:r>
      <w:r w:rsidRPr="0096618A">
        <w:rPr>
          <w:b/>
          <w:color w:val="111111"/>
        </w:rPr>
        <w:t>,</w:t>
      </w:r>
      <w:r w:rsidRPr="0096618A">
        <w:rPr>
          <w:color w:val="111111"/>
        </w:rPr>
        <w:t xml:space="preserve"> что открытие нового закона, правила и тому подобное совершается не педагогом, при участии </w:t>
      </w:r>
      <w:proofErr w:type="gramStart"/>
      <w:r w:rsidRPr="0096618A">
        <w:rPr>
          <w:rStyle w:val="a4"/>
          <w:b w:val="0"/>
          <w:color w:val="111111"/>
          <w:bdr w:val="none" w:sz="0" w:space="0" w:color="auto" w:frame="1"/>
        </w:rPr>
        <w:t>обучающихся</w:t>
      </w:r>
      <w:proofErr w:type="gramEnd"/>
      <w:r w:rsidRPr="0096618A">
        <w:rPr>
          <w:color w:val="111111"/>
        </w:rPr>
        <w:t>, а самими </w:t>
      </w:r>
      <w:r w:rsidRPr="0096618A">
        <w:rPr>
          <w:rStyle w:val="a4"/>
          <w:b w:val="0"/>
          <w:color w:val="111111"/>
          <w:bdr w:val="none" w:sz="0" w:space="0" w:color="auto" w:frame="1"/>
        </w:rPr>
        <w:t>обучающимися</w:t>
      </w:r>
      <w:r w:rsidRPr="0096618A">
        <w:rPr>
          <w:color w:val="111111"/>
        </w:rPr>
        <w:t> под руководством и с помощью п</w:t>
      </w:r>
      <w:bookmarkStart w:id="0" w:name="_GoBack"/>
      <w:bookmarkEnd w:id="0"/>
      <w:r w:rsidRPr="0096618A">
        <w:rPr>
          <w:color w:val="111111"/>
        </w:rPr>
        <w:t>едагога. Формой реализации этого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метода</w:t>
      </w:r>
      <w:r w:rsidRPr="0096618A">
        <w:rPr>
          <w:color w:val="111111"/>
        </w:rPr>
        <w:t> является сочетание эвристической беседы и решением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проблемных задач и заданий</w:t>
      </w:r>
      <w:r w:rsidRPr="0096618A">
        <w:rPr>
          <w:b/>
          <w:color w:val="111111"/>
        </w:rPr>
        <w:t>.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</w:t>
      </w:r>
      <w:r w:rsidRPr="0096618A">
        <w:rPr>
          <w:b/>
          <w:color w:val="111111"/>
        </w:rPr>
        <w:t>исследовательских заданий.</w:t>
      </w:r>
    </w:p>
    <w:p w:rsidR="0096618A" w:rsidRDefault="006B2EB6" w:rsidP="0096618A">
      <w:pPr>
        <w:pStyle w:val="a5"/>
        <w:shd w:val="clear" w:color="auto" w:fill="FFFFFF"/>
        <w:spacing w:before="0" w:beforeAutospacing="0" w:after="0" w:afterAutospacing="0"/>
        <w:ind w:right="-18"/>
        <w:jc w:val="both"/>
        <w:rPr>
          <w:color w:val="111111"/>
        </w:rPr>
      </w:pPr>
      <w:r w:rsidRPr="0096618A">
        <w:rPr>
          <w:color w:val="111111"/>
        </w:rPr>
        <w:t>Организуется педагогом путем постановки перед </w:t>
      </w:r>
      <w:proofErr w:type="gramStart"/>
      <w:r w:rsidRPr="0096618A">
        <w:rPr>
          <w:rStyle w:val="a4"/>
          <w:b w:val="0"/>
          <w:color w:val="111111"/>
          <w:bdr w:val="none" w:sz="0" w:space="0" w:color="auto" w:frame="1"/>
        </w:rPr>
        <w:t>обучающимися</w:t>
      </w:r>
      <w:proofErr w:type="gramEnd"/>
      <w:r w:rsidRPr="0096618A">
        <w:rPr>
          <w:color w:val="111111"/>
        </w:rPr>
        <w:t> теоретических и практических исследоват</w:t>
      </w:r>
      <w:r w:rsidR="0096618A" w:rsidRPr="0096618A">
        <w:rPr>
          <w:color w:val="111111"/>
        </w:rPr>
        <w:t>ельских заданий имеющие высокий</w:t>
      </w:r>
      <w:r w:rsidR="0096618A">
        <w:rPr>
          <w:color w:val="111111"/>
        </w:rPr>
        <w:t xml:space="preserve"> </w:t>
      </w:r>
      <w:r w:rsidRPr="0096618A">
        <w:rPr>
          <w:color w:val="111111"/>
        </w:rPr>
        <w:t>уровень </w:t>
      </w:r>
      <w:proofErr w:type="spellStart"/>
      <w:r w:rsidRPr="0096618A">
        <w:rPr>
          <w:rStyle w:val="a4"/>
          <w:b w:val="0"/>
          <w:color w:val="111111"/>
          <w:bdr w:val="none" w:sz="0" w:space="0" w:color="auto" w:frame="1"/>
        </w:rPr>
        <w:t>проблемности</w:t>
      </w:r>
      <w:proofErr w:type="spellEnd"/>
      <w:r w:rsidRPr="0096618A">
        <w:rPr>
          <w:color w:val="111111"/>
        </w:rPr>
        <w:t>. Ребенок совершает логические операции самостоятельно, раскрывая сущность нового понятия и нового способа действия.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right="-18"/>
        <w:jc w:val="both"/>
        <w:rPr>
          <w:color w:val="111111"/>
        </w:rPr>
      </w:pPr>
      <w:r w:rsidRPr="0096618A">
        <w:rPr>
          <w:color w:val="111111"/>
          <w:u w:val="single"/>
          <w:bdr w:val="none" w:sz="0" w:space="0" w:color="auto" w:frame="1"/>
        </w:rPr>
        <w:t>По форме организации исследовательские работы могут быть разнообразны</w:t>
      </w:r>
      <w:r w:rsidRPr="0096618A">
        <w:rPr>
          <w:color w:val="111111"/>
        </w:rPr>
        <w:t xml:space="preserve">: ученический эксперимент, экскурсия и сбор </w:t>
      </w:r>
      <w:r w:rsidRPr="0096618A">
        <w:rPr>
          <w:color w:val="111111"/>
        </w:rPr>
        <w:lastRenderedPageBreak/>
        <w:t>фактов, беседы с населением, подготовка доклада, конструирование и модулирование.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ind w:right="-18"/>
        <w:jc w:val="both"/>
        <w:rPr>
          <w:color w:val="111111"/>
        </w:rPr>
      </w:pP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</w:t>
      </w:r>
      <w:r w:rsidRPr="0096618A">
        <w:rPr>
          <w:b/>
          <w:color w:val="111111"/>
        </w:rPr>
        <w:t>программированных заданий</w:t>
      </w:r>
      <w:r w:rsidRPr="0096618A">
        <w:rPr>
          <w:color w:val="111111"/>
        </w:rPr>
        <w:t>.</w:t>
      </w:r>
    </w:p>
    <w:p w:rsidR="006B2EB6" w:rsidRPr="0096618A" w:rsidRDefault="006B2EB6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6618A">
        <w:rPr>
          <w:color w:val="111111"/>
        </w:rPr>
        <w:t>Это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, при котором </w:t>
      </w:r>
      <w:r w:rsidRPr="0096618A">
        <w:rPr>
          <w:rStyle w:val="a4"/>
          <w:i/>
          <w:color w:val="111111"/>
          <w:bdr w:val="none" w:sz="0" w:space="0" w:color="auto" w:frame="1"/>
        </w:rPr>
        <w:t>обучающиеся с помощью</w:t>
      </w:r>
      <w:r w:rsidRPr="0096618A">
        <w:rPr>
          <w:color w:val="111111"/>
        </w:rPr>
        <w:t>, особым образом, подготовленных дидактических средств могут приобретать новые знания и новые действия.</w:t>
      </w:r>
    </w:p>
    <w:p w:rsidR="0096618A" w:rsidRPr="0096618A" w:rsidRDefault="0096618A" w:rsidP="0096618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B2EB6" w:rsidRPr="0096618A" w:rsidRDefault="006B2EB6" w:rsidP="0096618A">
      <w:pPr>
        <w:spacing w:after="2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Бинарные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96618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методы обучения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:rsidR="006B2EB6" w:rsidRPr="0096618A" w:rsidRDefault="006B2EB6" w:rsidP="0096618A">
      <w:pPr>
        <w:spacing w:after="2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Сообщающий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96618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преподавания представляет систему </w:t>
      </w:r>
      <w:r w:rsidR="00F67686"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приемов,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обеспечивающих сообщение педагогом фактов или выводов без достаточного их объяснения, обобщения и систематизации.</w:t>
      </w:r>
    </w:p>
    <w:p w:rsidR="00F67686" w:rsidRPr="0096618A" w:rsidRDefault="00F67686" w:rsidP="0096618A">
      <w:pPr>
        <w:spacing w:after="2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Исполнительный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96618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представляет собой сочетание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приемов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характеризующих учебную деятельность в основном по образцу, используя ранее приобретенные навыки. Этот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 предполагает</w:t>
      </w: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слушание рассказа педагога, заучивание изложенных педагогом фактов и выводов без критического анализа и осмысления.</w:t>
      </w:r>
    </w:p>
    <w:p w:rsidR="00F67686" w:rsidRPr="0096618A" w:rsidRDefault="00F67686" w:rsidP="0096618A">
      <w:pPr>
        <w:spacing w:after="2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Объяснительный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96618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метод 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состоит из системы приемов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включающих сообщения и обобщения педагогом фактов данной науки, их описание и объяснения.</w:t>
      </w:r>
    </w:p>
    <w:p w:rsidR="00A06263" w:rsidRDefault="00F67686" w:rsidP="00A0626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Инструктивный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96618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A06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</w:p>
    <w:p w:rsidR="00F67686" w:rsidRPr="0096618A" w:rsidRDefault="00F67686" w:rsidP="00A0626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 инструктирует </w:t>
      </w:r>
      <w:proofErr w:type="gramStart"/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надо делать, и показывает, как надо делать. Используется для организации практической деятельности.</w:t>
      </w:r>
    </w:p>
    <w:p w:rsidR="00A06263" w:rsidRDefault="00F67686" w:rsidP="0096618A">
      <w:pPr>
        <w:pStyle w:val="a5"/>
        <w:shd w:val="clear" w:color="auto" w:fill="FFFFFF"/>
        <w:spacing w:before="240" w:beforeAutospacing="0" w:after="0" w:afterAutospacing="0"/>
        <w:jc w:val="both"/>
        <w:rPr>
          <w:color w:val="111111"/>
        </w:rPr>
      </w:pPr>
      <w:r w:rsidRPr="0096618A">
        <w:rPr>
          <w:b/>
          <w:color w:val="111111"/>
        </w:rPr>
        <w:lastRenderedPageBreak/>
        <w:t>Практический</w:t>
      </w:r>
      <w:r w:rsidRPr="0096618A">
        <w:rPr>
          <w:color w:val="111111"/>
        </w:rPr>
        <w:t> </w:t>
      </w: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</w:t>
      </w:r>
      <w:r w:rsidR="00A06263">
        <w:rPr>
          <w:color w:val="111111"/>
        </w:rPr>
        <w:t xml:space="preserve">         </w:t>
      </w:r>
    </w:p>
    <w:p w:rsidR="00F67686" w:rsidRPr="0096618A" w:rsidRDefault="00F67686" w:rsidP="0096618A">
      <w:pPr>
        <w:pStyle w:val="a5"/>
        <w:shd w:val="clear" w:color="auto" w:fill="FFFFFF"/>
        <w:spacing w:before="240" w:beforeAutospacing="0" w:after="0" w:afterAutospacing="0"/>
        <w:jc w:val="both"/>
        <w:rPr>
          <w:color w:val="111111"/>
        </w:rPr>
      </w:pPr>
      <w:r w:rsidRPr="0096618A">
        <w:rPr>
          <w:color w:val="111111"/>
        </w:rPr>
        <w:t>предполагает практические и физические умения как основной вид деятельности. Такой </w:t>
      </w:r>
      <w:r w:rsidRPr="0096618A">
        <w:rPr>
          <w:rStyle w:val="a4"/>
          <w:b w:val="0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является сочетанием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приемов</w:t>
      </w:r>
      <w:r w:rsidRPr="0096618A">
        <w:rPr>
          <w:color w:val="111111"/>
        </w:rPr>
        <w:t>:</w:t>
      </w:r>
    </w:p>
    <w:p w:rsidR="00F67686" w:rsidRPr="0096618A" w:rsidRDefault="00F6768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а) обработки навыков практических действий по изготовлению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предметов</w:t>
      </w:r>
      <w:r w:rsidRPr="0096618A">
        <w:rPr>
          <w:color w:val="111111"/>
        </w:rPr>
        <w:t> или их обработки с целью совершенствования, видоизменения.</w:t>
      </w:r>
    </w:p>
    <w:p w:rsidR="00F67686" w:rsidRPr="0096618A" w:rsidRDefault="00F6768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color w:val="111111"/>
        </w:rPr>
        <w:t>б) деятельности, связанной с техническим моделированием и конструированием, рационализацией и изобретением.</w:t>
      </w:r>
    </w:p>
    <w:p w:rsidR="0096618A" w:rsidRDefault="0096618A" w:rsidP="0096618A">
      <w:pPr>
        <w:spacing w:after="2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F67686" w:rsidRPr="0096618A" w:rsidRDefault="00A06263" w:rsidP="0096618A">
      <w:pPr>
        <w:spacing w:after="2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Объяснительно-</w:t>
      </w:r>
      <w:r w:rsidR="00F67686"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побуждающий</w:t>
      </w:r>
      <w:r w:rsidR="00F67686"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Pr="00A0626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метод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представляет собой </w:t>
      </w:r>
      <w:r w:rsidR="00F67686"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сочетание </w:t>
      </w:r>
      <w:r w:rsidR="00F67686"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приемов</w:t>
      </w:r>
      <w:r w:rsidR="00F67686"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F67686"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объяснения и побуждения ребенка к самостоятельным действиям поискового характера. Учебный материал частично объясняется педагогом, а частично дается </w:t>
      </w:r>
      <w:r w:rsidR="00F67686"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обучающимся в виде проблемных задач</w:t>
      </w:r>
      <w:r w:rsidR="00F67686"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вопросов, заданий для самостоятельного усвоения путем открытия нового знания.</w:t>
      </w:r>
    </w:p>
    <w:p w:rsidR="00F67686" w:rsidRPr="0096618A" w:rsidRDefault="00F67686" w:rsidP="0096618A">
      <w:pPr>
        <w:spacing w:after="2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661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Частично-поисковый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96618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сочетанием восприятия объяснений педагога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обучающимся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 его собственной поисковой деятельностью по выполнению работ требующих самостоятельного прохождения всех этапов познавательного процесса. Преобладающими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приемамиобучения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здесь чаще всего является слушание и осмысление, анализ фактов, систематизация, поиск решения </w:t>
      </w:r>
      <w:r w:rsidRPr="0096618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проблем</w:t>
      </w:r>
      <w:r w:rsidRPr="009661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67686" w:rsidRPr="0096618A" w:rsidRDefault="00F6768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b/>
          <w:color w:val="111111"/>
        </w:rPr>
        <w:lastRenderedPageBreak/>
        <w:t>Побуждающим</w:t>
      </w:r>
      <w:r w:rsidRPr="0096618A">
        <w:rPr>
          <w:color w:val="111111"/>
        </w:rPr>
        <w:t> </w:t>
      </w:r>
      <w:r w:rsidRPr="0096618A">
        <w:rPr>
          <w:rStyle w:val="a4"/>
          <w:color w:val="111111"/>
          <w:bdr w:val="none" w:sz="0" w:space="0" w:color="auto" w:frame="1"/>
        </w:rPr>
        <w:t>методом</w:t>
      </w:r>
      <w:r w:rsidRPr="0096618A">
        <w:rPr>
          <w:color w:val="111111"/>
        </w:rPr>
        <w:t> называется деятельность педагога, которая побуждает активную умственную деятельность детей.</w:t>
      </w:r>
    </w:p>
    <w:p w:rsidR="00AB225A" w:rsidRPr="0096618A" w:rsidRDefault="00AB225A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F67686" w:rsidRPr="0096618A" w:rsidRDefault="00F67686" w:rsidP="009661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6618A">
        <w:rPr>
          <w:b/>
          <w:color w:val="111111"/>
        </w:rPr>
        <w:t>Поисковый</w:t>
      </w:r>
      <w:r w:rsidRPr="0096618A">
        <w:rPr>
          <w:color w:val="111111"/>
        </w:rPr>
        <w:t> </w:t>
      </w:r>
      <w:r w:rsidRPr="0096618A">
        <w:rPr>
          <w:rStyle w:val="a4"/>
          <w:color w:val="111111"/>
          <w:bdr w:val="none" w:sz="0" w:space="0" w:color="auto" w:frame="1"/>
        </w:rPr>
        <w:t>метод</w:t>
      </w:r>
      <w:r w:rsidRPr="0096618A">
        <w:rPr>
          <w:color w:val="111111"/>
        </w:rPr>
        <w:t> представляет умственные действия по формулировке </w:t>
      </w:r>
      <w:r w:rsidRPr="0096618A">
        <w:rPr>
          <w:rStyle w:val="a4"/>
          <w:b w:val="0"/>
          <w:color w:val="111111"/>
          <w:bdr w:val="none" w:sz="0" w:space="0" w:color="auto" w:frame="1"/>
        </w:rPr>
        <w:t>проблемы</w:t>
      </w:r>
      <w:r w:rsidRPr="0096618A">
        <w:rPr>
          <w:color w:val="111111"/>
        </w:rPr>
        <w:t> и нахождения пути ее решения.</w:t>
      </w:r>
    </w:p>
    <w:p w:rsidR="0096618A" w:rsidRPr="0096618A" w:rsidRDefault="0096618A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96618A" w:rsidRPr="0096618A" w:rsidRDefault="0096618A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96618A" w:rsidRPr="0096618A" w:rsidRDefault="0096618A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96618A" w:rsidRPr="0096618A" w:rsidRDefault="0096618A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96618A" w:rsidRPr="0096618A" w:rsidRDefault="0096618A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</w:p>
    <w:p w:rsidR="00A06263" w:rsidRPr="00A06263" w:rsidRDefault="00A06263" w:rsidP="0096618A">
      <w:pPr>
        <w:spacing w:after="22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</w:pPr>
    </w:p>
    <w:p w:rsidR="0096618A" w:rsidRPr="00A06263" w:rsidRDefault="00194F2A" w:rsidP="00A06263">
      <w:pPr>
        <w:spacing w:after="22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</w:pPr>
      <w:r w:rsidRPr="00A06263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lastRenderedPageBreak/>
        <w:t>«Технология проблемного обучения</w:t>
      </w:r>
    </w:p>
    <w:p w:rsidR="00194F2A" w:rsidRPr="00A06263" w:rsidRDefault="00194F2A" w:rsidP="00A06263">
      <w:pPr>
        <w:spacing w:after="22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</w:pPr>
      <w:r w:rsidRPr="00A06263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в ДОУ»</w:t>
      </w:r>
    </w:p>
    <w:p w:rsidR="00194F2A" w:rsidRPr="00A06263" w:rsidRDefault="00194F2A" w:rsidP="0096618A">
      <w:pPr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04E5" w:rsidRPr="00A06263" w:rsidRDefault="00AB225A" w:rsidP="00A0626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A062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Метод</w:t>
      </w:r>
      <w:r w:rsidR="00E304E5" w:rsidRPr="00A062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ы и </w:t>
      </w:r>
      <w:r w:rsidRPr="00A062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приемы</w:t>
      </w:r>
      <w:r w:rsidR="00E304E5" w:rsidRPr="00A062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проблемного обучения </w:t>
      </w:r>
      <w:r w:rsidR="00A062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</w:t>
      </w:r>
      <w:r w:rsidR="00E304E5" w:rsidRPr="00A062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детском саду</w:t>
      </w:r>
    </w:p>
    <w:p w:rsidR="00194F2A" w:rsidRPr="0096618A" w:rsidRDefault="00194F2A" w:rsidP="00194F2A">
      <w:pP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</w:pPr>
    </w:p>
    <w:p w:rsidR="00194F2A" w:rsidRPr="0096618A" w:rsidRDefault="00194F2A" w:rsidP="00194F2A">
      <w:pP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</w:pPr>
      <w:r w:rsidRPr="0096618A">
        <w:rPr>
          <w:noProof/>
          <w:sz w:val="24"/>
          <w:szCs w:val="24"/>
          <w:lang w:eastAsia="ru-RU"/>
        </w:rPr>
        <w:drawing>
          <wp:inline distT="0" distB="0" distL="0" distR="0">
            <wp:extent cx="2959100" cy="4094097"/>
            <wp:effectExtent l="0" t="0" r="0" b="1905"/>
            <wp:docPr id="2" name="Рисунок 2" descr="http://razukraska.ru/wp-content/gallery/girldress/girldres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ukraska.ru/wp-content/gallery/girldress/girldress1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0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2A" w:rsidRPr="0096618A" w:rsidRDefault="00194F2A" w:rsidP="00194F2A">
      <w:pPr>
        <w:rPr>
          <w:rFonts w:ascii="Times New Roman" w:hAnsi="Times New Roman" w:cs="Times New Roman"/>
          <w:sz w:val="24"/>
          <w:szCs w:val="24"/>
        </w:rPr>
      </w:pPr>
    </w:p>
    <w:sectPr w:rsidR="00194F2A" w:rsidRPr="0096618A" w:rsidSect="006B2EB6">
      <w:pgSz w:w="16838" w:h="11906" w:orient="landscape"/>
      <w:pgMar w:top="709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F2A"/>
    <w:rsid w:val="00093488"/>
    <w:rsid w:val="00112343"/>
    <w:rsid w:val="00134CFA"/>
    <w:rsid w:val="00194F2A"/>
    <w:rsid w:val="003819E6"/>
    <w:rsid w:val="003A770E"/>
    <w:rsid w:val="003F6075"/>
    <w:rsid w:val="006B2EB6"/>
    <w:rsid w:val="0096618A"/>
    <w:rsid w:val="00A06263"/>
    <w:rsid w:val="00AB225A"/>
    <w:rsid w:val="00E170C9"/>
    <w:rsid w:val="00E304E5"/>
    <w:rsid w:val="00E8650F"/>
    <w:rsid w:val="00F6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2A"/>
    <w:pPr>
      <w:ind w:left="720"/>
      <w:contextualSpacing/>
    </w:pPr>
  </w:style>
  <w:style w:type="character" w:styleId="a4">
    <w:name w:val="Strong"/>
    <w:basedOn w:val="a0"/>
    <w:uiPriority w:val="22"/>
    <w:qFormat/>
    <w:rsid w:val="003819E6"/>
    <w:rPr>
      <w:b/>
      <w:bCs/>
    </w:rPr>
  </w:style>
  <w:style w:type="paragraph" w:styleId="a5">
    <w:name w:val="Normal (Web)"/>
    <w:basedOn w:val="a"/>
    <w:uiPriority w:val="99"/>
    <w:unhideWhenUsed/>
    <w:rsid w:val="00E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148569</cp:lastModifiedBy>
  <cp:revision>7</cp:revision>
  <cp:lastPrinted>2021-02-17T13:41:00Z</cp:lastPrinted>
  <dcterms:created xsi:type="dcterms:W3CDTF">2020-10-30T06:57:00Z</dcterms:created>
  <dcterms:modified xsi:type="dcterms:W3CDTF">2021-02-17T13:49:00Z</dcterms:modified>
</cp:coreProperties>
</file>