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E" w:rsidRDefault="00F3581E" w:rsidP="00F3581E">
      <w:pPr>
        <w:ind w:left="-426"/>
        <w:jc w:val="right"/>
        <w:rPr>
          <w:b/>
        </w:rPr>
      </w:pPr>
    </w:p>
    <w:p w:rsidR="00913F2A" w:rsidRPr="006A55D4" w:rsidRDefault="00913F2A" w:rsidP="00913F2A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6A55D4">
        <w:rPr>
          <w:rFonts w:ascii="Times New Roman" w:hAnsi="Times New Roman" w:cs="Times New Roman"/>
          <w:b/>
          <w:i/>
          <w:sz w:val="32"/>
          <w:szCs w:val="32"/>
        </w:rPr>
        <w:t>МДОУ «Детский сад №30» г. Ярославля</w:t>
      </w:r>
    </w:p>
    <w:p w:rsidR="00913F2A" w:rsidRDefault="00913F2A" w:rsidP="00913F2A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F3581E" w:rsidRDefault="00F3581E" w:rsidP="00F3581E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Pr="00F3581E" w:rsidRDefault="00F3581E" w:rsidP="00F358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1E" w:rsidRPr="00F3581E" w:rsidRDefault="002D6388" w:rsidP="00F358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  <w:r w:rsidR="00F3581E"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3581E" w:rsidRPr="00F3581E" w:rsidRDefault="00F3581E" w:rsidP="00F3581E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81E">
        <w:rPr>
          <w:rFonts w:ascii="Times New Roman" w:hAnsi="Times New Roman" w:cs="Times New Roman"/>
          <w:b/>
          <w:sz w:val="36"/>
          <w:szCs w:val="36"/>
        </w:rPr>
        <w:t>«</w:t>
      </w:r>
      <w:r w:rsidR="00471BF1">
        <w:rPr>
          <w:rFonts w:ascii="Times New Roman" w:hAnsi="Times New Roman" w:cs="Times New Roman"/>
          <w:b/>
          <w:sz w:val="36"/>
          <w:szCs w:val="36"/>
        </w:rPr>
        <w:t xml:space="preserve">Рука развивает мозг </w:t>
      </w:r>
      <w:r w:rsidRPr="00F3581E">
        <w:rPr>
          <w:rFonts w:ascii="Times New Roman" w:hAnsi="Times New Roman" w:cs="Times New Roman"/>
          <w:b/>
          <w:sz w:val="36"/>
          <w:szCs w:val="36"/>
        </w:rPr>
        <w:t>»</w:t>
      </w: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078" cy="3200400"/>
            <wp:effectExtent l="0" t="0" r="0" b="0"/>
            <wp:docPr id="2" name="Рисунок 2" descr="C:\Users\Юл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34" cy="321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F2A" w:rsidRDefault="00913F2A" w:rsidP="00913F2A">
      <w:pPr>
        <w:pStyle w:val="a7"/>
        <w:spacing w:line="261" w:lineRule="auto"/>
        <w:ind w:right="663" w:firstLine="278"/>
        <w:jc w:val="right"/>
        <w:rPr>
          <w:b/>
        </w:rPr>
      </w:pPr>
      <w:r>
        <w:rPr>
          <w:b/>
        </w:rPr>
        <w:t>педагог-психолог</w:t>
      </w:r>
    </w:p>
    <w:p w:rsidR="00913F2A" w:rsidRDefault="00913F2A" w:rsidP="00913F2A">
      <w:pPr>
        <w:pStyle w:val="a7"/>
        <w:spacing w:line="261" w:lineRule="auto"/>
        <w:ind w:right="663" w:firstLine="278"/>
        <w:jc w:val="right"/>
        <w:rPr>
          <w:b/>
        </w:rPr>
      </w:pPr>
      <w:r>
        <w:rPr>
          <w:b/>
        </w:rPr>
        <w:t>Шамрицкая О.А.</w:t>
      </w:r>
    </w:p>
    <w:p w:rsidR="00F3581E" w:rsidRDefault="00F3581E" w:rsidP="00F3581E">
      <w:pPr>
        <w:rPr>
          <w:b/>
        </w:rPr>
      </w:pPr>
    </w:p>
    <w:p w:rsidR="00913F2A" w:rsidRDefault="00913F2A" w:rsidP="00913F2A">
      <w:pPr>
        <w:jc w:val="center"/>
        <w:rPr>
          <w:b/>
        </w:rPr>
      </w:pPr>
      <w:r>
        <w:rPr>
          <w:b/>
        </w:rPr>
        <w:t>2025 год</w:t>
      </w:r>
    </w:p>
    <w:p w:rsidR="00913F2A" w:rsidRDefault="00913F2A" w:rsidP="00F3581E">
      <w:pPr>
        <w:rPr>
          <w:b/>
        </w:rPr>
      </w:pPr>
    </w:p>
    <w:p w:rsidR="00471BF1" w:rsidRDefault="00471BF1" w:rsidP="00F3581E">
      <w:pPr>
        <w:jc w:val="right"/>
        <w:rPr>
          <w:b/>
        </w:rPr>
      </w:pP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 xml:space="preserve">Существует методика Марии Монтессори  о естественном и свободном деятельном развитии здорового ребёнка в специальной среде, где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 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 xml:space="preserve"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 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травматичным психологически. При это вербальное воспитание делает ребёнка болтуном – неумейкой.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>Наши предки воспитывали своих наследников по такой методике задолго до Монтессори.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  для упражнения руки.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Но часто на практике в советские времена методика стимулирования руки-и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 xml:space="preserve">О системе Монтессори до 90-х годов упоминали как о буржуазной, зато сегодняшние родители слышали о системе, близкой к Монтессори,  - о методике Никитиных. Многие знают о системе физического воспитания, а о ручном развитии </w:t>
      </w:r>
      <w:r w:rsidRPr="00471BF1">
        <w:rPr>
          <w:rFonts w:ascii="Times New Roman" w:hAnsi="Times New Roman" w:cs="Times New Roman"/>
          <w:sz w:val="24"/>
          <w:szCs w:val="24"/>
        </w:rPr>
        <w:lastRenderedPageBreak/>
        <w:t>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нехочух.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>К сожалению, идеи о важности ручного или мануального интеллекта пока современными  родителями не разделяются. Устарели эти идеи вместе с ручным производством.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>Когда стали возникать Монтессори–группы,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Монтессори – пособий дети обучаются незаметно, каждый в свой срок, до школы, хотя их никто не принуждает.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BF1">
        <w:rPr>
          <w:rFonts w:ascii="Times New Roman" w:hAnsi="Times New Roman" w:cs="Times New Roman"/>
          <w:sz w:val="24"/>
          <w:szCs w:val="24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из неумелых в умелые руки сами собой не превратятся.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А ведь к рукам у человечества еще издавна особое отношение. Руками добывали огонь, защищали, строили жилище, лечили, учили, шаманили, колдовали, крестились.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 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 xml:space="preserve">И в настоящее время развитие руки, ручных умений, мелкой пальцевой 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</w:t>
      </w:r>
      <w:r w:rsidRPr="00471BF1">
        <w:rPr>
          <w:rFonts w:ascii="Times New Roman" w:hAnsi="Times New Roman" w:cs="Times New Roman"/>
          <w:sz w:val="24"/>
          <w:szCs w:val="24"/>
        </w:rPr>
        <w:lastRenderedPageBreak/>
        <w:t>вывод об особенностях развития ЦНС, а также мозга. Двигательная активность ребёнка 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1BF1">
        <w:rPr>
          <w:rFonts w:ascii="Times New Roman" w:hAnsi="Times New Roman" w:cs="Times New Roman"/>
          <w:sz w:val="24"/>
          <w:szCs w:val="24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 Сенсомоторное (двигательное и сенсорное) развитие 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 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случайного тыка,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этап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BF1">
        <w:rPr>
          <w:rFonts w:ascii="Times New Roman" w:hAnsi="Times New Roman" w:cs="Times New Roman"/>
          <w:sz w:val="24"/>
          <w:szCs w:val="24"/>
        </w:rPr>
        <w:t xml:space="preserve"> Вот и напрашивается вывод, что </w:t>
      </w:r>
      <w:r w:rsidRPr="00471BF1">
        <w:rPr>
          <w:rFonts w:ascii="Times New Roman" w:hAnsi="Times New Roman" w:cs="Times New Roman"/>
          <w:b/>
          <w:sz w:val="24"/>
          <w:szCs w:val="24"/>
        </w:rPr>
        <w:t>НАЧАЛО РАЗВИТИЮ МЫШЛЕНИЯ ДАЁТ РУКА.</w:t>
      </w:r>
    </w:p>
    <w:p w:rsidR="00471BF1" w:rsidRPr="00471BF1" w:rsidRDefault="00471BF1" w:rsidP="00471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BF1">
        <w:rPr>
          <w:rFonts w:ascii="Times New Roman" w:hAnsi="Times New Roman" w:cs="Times New Roman"/>
          <w:b/>
          <w:sz w:val="24"/>
          <w:szCs w:val="24"/>
        </w:rPr>
        <w:t>Как же рука обследует предметы?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BF1">
        <w:rPr>
          <w:rFonts w:ascii="Times New Roman" w:hAnsi="Times New Roman" w:cs="Times New Roman"/>
          <w:sz w:val="24"/>
          <w:szCs w:val="24"/>
        </w:rPr>
        <w:t>Выделено пять основных движений: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BF1">
        <w:rPr>
          <w:rFonts w:ascii="Times New Roman" w:hAnsi="Times New Roman" w:cs="Times New Roman"/>
          <w:sz w:val="24"/>
          <w:szCs w:val="24"/>
        </w:rPr>
        <w:t>-лёгкое прикосновение;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BF1">
        <w:rPr>
          <w:rFonts w:ascii="Times New Roman" w:hAnsi="Times New Roman" w:cs="Times New Roman"/>
          <w:sz w:val="24"/>
          <w:szCs w:val="24"/>
        </w:rPr>
        <w:t>-постукивание;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BF1">
        <w:rPr>
          <w:rFonts w:ascii="Times New Roman" w:hAnsi="Times New Roman" w:cs="Times New Roman"/>
          <w:sz w:val="24"/>
          <w:szCs w:val="24"/>
        </w:rPr>
        <w:t>-взятие в руки (хватание);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BF1">
        <w:rPr>
          <w:rFonts w:ascii="Times New Roman" w:hAnsi="Times New Roman" w:cs="Times New Roman"/>
          <w:sz w:val="24"/>
          <w:szCs w:val="24"/>
        </w:rPr>
        <w:t>-надавливание;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BF1">
        <w:rPr>
          <w:rFonts w:ascii="Times New Roman" w:hAnsi="Times New Roman" w:cs="Times New Roman"/>
          <w:sz w:val="24"/>
          <w:szCs w:val="24"/>
        </w:rPr>
        <w:t xml:space="preserve">-ощупывание (перцептивные действия). </w:t>
      </w:r>
    </w:p>
    <w:p w:rsidR="00471BF1" w:rsidRPr="00471BF1" w:rsidRDefault="00471BF1" w:rsidP="00471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1176" w:rsidRPr="00471BF1" w:rsidRDefault="00471BF1" w:rsidP="00471BF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1BF1">
        <w:rPr>
          <w:rFonts w:ascii="Times New Roman" w:hAnsi="Times New Roman" w:cs="Times New Roman"/>
          <w:b/>
          <w:sz w:val="24"/>
          <w:szCs w:val="24"/>
        </w:rPr>
        <w:t>Рука, добывающая здоровым и больным детям знания, уникальна и неслучайно названа – ЭКСПРЕССИВНЫМ  ОРГАНОМ  ИНТЕЛЛЕКТА.</w:t>
      </w:r>
    </w:p>
    <w:sectPr w:rsidR="00321176" w:rsidRPr="00471BF1" w:rsidSect="00F3581E">
      <w:pgSz w:w="11906" w:h="16838"/>
      <w:pgMar w:top="851" w:right="1133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716"/>
    <w:rsid w:val="002D6388"/>
    <w:rsid w:val="0031576D"/>
    <w:rsid w:val="00321176"/>
    <w:rsid w:val="00471BF1"/>
    <w:rsid w:val="007214B9"/>
    <w:rsid w:val="007E47FB"/>
    <w:rsid w:val="00805716"/>
    <w:rsid w:val="00913784"/>
    <w:rsid w:val="00913F2A"/>
    <w:rsid w:val="00934F13"/>
    <w:rsid w:val="009618EE"/>
    <w:rsid w:val="00BB02D7"/>
    <w:rsid w:val="00F3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14B9"/>
  </w:style>
  <w:style w:type="character" w:customStyle="1" w:styleId="c2">
    <w:name w:val="c2"/>
    <w:basedOn w:val="a0"/>
    <w:rsid w:val="007214B9"/>
  </w:style>
  <w:style w:type="paragraph" w:customStyle="1" w:styleId="c7">
    <w:name w:val="c7"/>
    <w:basedOn w:val="a"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14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13F2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13F2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8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8</cp:revision>
  <cp:lastPrinted>2021-10-18T06:37:00Z</cp:lastPrinted>
  <dcterms:created xsi:type="dcterms:W3CDTF">2021-10-17T10:48:00Z</dcterms:created>
  <dcterms:modified xsi:type="dcterms:W3CDTF">2025-04-11T08:27:00Z</dcterms:modified>
</cp:coreProperties>
</file>