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32"/>
          <w:szCs w:val="32"/>
          <w:bdr w:val="none" w:sz="0" w:space="0" w:color="auto" w:frame="1"/>
        </w:rPr>
      </w:pPr>
      <w:r w:rsidRPr="00EF6776">
        <w:rPr>
          <w:rStyle w:val="a5"/>
          <w:color w:val="111111"/>
          <w:sz w:val="32"/>
          <w:szCs w:val="32"/>
          <w:bdr w:val="none" w:sz="0" w:space="0" w:color="auto" w:frame="1"/>
        </w:rPr>
        <w:t>МДОУ «Детский сад №30» г. Ярославля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36"/>
          <w:szCs w:val="36"/>
          <w:bdr w:val="none" w:sz="0" w:space="0" w:color="auto" w:frame="1"/>
        </w:rPr>
      </w:pPr>
      <w:r w:rsidRPr="00EF6776">
        <w:rPr>
          <w:rStyle w:val="a5"/>
          <w:color w:val="111111"/>
          <w:sz w:val="36"/>
          <w:szCs w:val="36"/>
          <w:bdr w:val="none" w:sz="0" w:space="0" w:color="auto" w:frame="1"/>
        </w:rPr>
        <w:t>Консультация для родителей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32"/>
          <w:szCs w:val="32"/>
          <w:bdr w:val="none" w:sz="0" w:space="0" w:color="auto" w:frame="1"/>
        </w:rPr>
      </w:pPr>
      <w:r w:rsidRPr="00EF6776">
        <w:rPr>
          <w:rStyle w:val="a5"/>
          <w:color w:val="111111"/>
          <w:sz w:val="32"/>
          <w:szCs w:val="32"/>
          <w:bdr w:val="none" w:sz="0" w:space="0" w:color="auto" w:frame="1"/>
        </w:rPr>
        <w:t>«Психологическое здоровье дошкольника»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  <w:r w:rsidRPr="00EF6776">
        <w:rPr>
          <w:rStyle w:val="a5"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педагог-психолог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spellStart"/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Шамрицкая</w:t>
      </w:r>
      <w:proofErr w:type="spellEnd"/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О.А.</w:t>
      </w: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right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after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Pr="00EF6776" w:rsidRDefault="00EF6776" w:rsidP="00EF677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2024 год</w:t>
      </w:r>
    </w:p>
    <w:p w:rsidR="00EF6776" w:rsidRDefault="00EF6776" w:rsidP="009D128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EF6776" w:rsidRDefault="00EF677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Психологическое здоровье дошкольников</w:t>
      </w:r>
      <w:r w:rsidRPr="00EF6776">
        <w:rPr>
          <w:color w:val="111111"/>
          <w:sz w:val="28"/>
          <w:szCs w:val="28"/>
        </w:rPr>
        <w:t>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Психологическое здоровье</w:t>
      </w:r>
      <w:r w:rsidRPr="00EF6776">
        <w:rPr>
          <w:color w:val="111111"/>
          <w:sz w:val="28"/>
          <w:szCs w:val="28"/>
        </w:rPr>
        <w:t> является необходимым условием функционирования и развития ребёнка в процессе жизнедеятельности; представляет собой динамическую совокупность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психических свойств человека</w:t>
      </w:r>
      <w:r w:rsidRPr="00EF6776">
        <w:rPr>
          <w:color w:val="111111"/>
          <w:sz w:val="28"/>
          <w:szCs w:val="28"/>
        </w:rPr>
        <w:t>, которые обеспечивают гармонию между потребностями человека и общества.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ему возможность непрерывного развития в течение всей его жизни.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Критерии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психологического здоровья</w:t>
      </w:r>
      <w:r w:rsidRPr="00EF6776">
        <w:rPr>
          <w:color w:val="111111"/>
          <w:sz w:val="28"/>
          <w:szCs w:val="28"/>
        </w:rPr>
        <w:t>:</w:t>
      </w:r>
    </w:p>
    <w:p w:rsid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1. Состояние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психического развития ребёнка</w:t>
      </w:r>
      <w:r w:rsidRPr="00EF6776">
        <w:rPr>
          <w:color w:val="111111"/>
          <w:sz w:val="28"/>
          <w:szCs w:val="28"/>
        </w:rPr>
        <w:t>, его душевного комфорта.</w:t>
      </w:r>
    </w:p>
    <w:p w:rsid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2. Адекватное социальное поведение.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3. Умение понимать себя и других.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4. Более полная реализация потенциала развития в разных видах деятельности.</w:t>
      </w:r>
    </w:p>
    <w:p w:rsidR="009D1286" w:rsidRPr="00EF6776" w:rsidRDefault="00BB7375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9D1286" w:rsidRPr="00EF6776">
        <w:rPr>
          <w:color w:val="111111"/>
          <w:sz w:val="28"/>
          <w:szCs w:val="28"/>
        </w:rPr>
        <w:t>. Умение делать выбор и нести за него ответственность.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F6776">
        <w:rPr>
          <w:b/>
          <w:color w:val="111111"/>
          <w:sz w:val="28"/>
          <w:szCs w:val="28"/>
        </w:rPr>
        <w:t>Причины нарушения</w:t>
      </w:r>
      <w:r w:rsidRPr="00EF6776">
        <w:rPr>
          <w:color w:val="111111"/>
          <w:sz w:val="28"/>
          <w:szCs w:val="28"/>
        </w:rPr>
        <w:t>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психического здоровья.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К отклонениям в состоянии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психического здоровья</w:t>
      </w:r>
      <w:r w:rsidRPr="00EF6776">
        <w:rPr>
          <w:color w:val="111111"/>
          <w:sz w:val="28"/>
          <w:szCs w:val="28"/>
        </w:rPr>
        <w:t> детей приводит сочетание неблагоприятных внешних факторов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(семейные, взаимоотношения со сверстниками</w:t>
      </w:r>
      <w:proofErr w:type="gramStart"/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6776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EF677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индивидуальной предрасположенностью</w:t>
      </w:r>
      <w:r w:rsidRPr="00EF6776">
        <w:rPr>
          <w:color w:val="111111"/>
          <w:sz w:val="28"/>
          <w:szCs w:val="28"/>
        </w:rPr>
        <w:t>: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 xml:space="preserve">1. </w:t>
      </w:r>
      <w:proofErr w:type="gramStart"/>
      <w:r w:rsidRPr="00EF6776">
        <w:rPr>
          <w:color w:val="111111"/>
          <w:sz w:val="28"/>
          <w:szCs w:val="28"/>
        </w:rPr>
        <w:t>Соматическое</w:t>
      </w:r>
      <w:proofErr w:type="gramEnd"/>
      <w:r w:rsidRPr="00EF6776">
        <w:rPr>
          <w:color w:val="111111"/>
          <w:sz w:val="28"/>
          <w:szCs w:val="28"/>
        </w:rPr>
        <w:t xml:space="preserve"> заболевания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(дефекты </w:t>
      </w:r>
      <w:r w:rsidRPr="00EF6776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психического развития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6776">
        <w:rPr>
          <w:color w:val="111111"/>
          <w:sz w:val="28"/>
          <w:szCs w:val="28"/>
        </w:rPr>
        <w:t>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2. Неблагоприятные факторы, стрессы, воздействующие на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психику</w:t>
      </w:r>
      <w:r w:rsidRPr="00EF6776">
        <w:rPr>
          <w:color w:val="111111"/>
          <w:sz w:val="28"/>
          <w:szCs w:val="28"/>
        </w:rPr>
        <w:t>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Психологически здоровый дошкольник - это дошкольник</w:t>
      </w:r>
      <w:r w:rsidRPr="00EF6776">
        <w:rPr>
          <w:color w:val="111111"/>
          <w:sz w:val="28"/>
          <w:szCs w:val="28"/>
        </w:rPr>
        <w:t>, у которого наблюдается сбалансированность внутренних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(познавательных, эмоциональных, физиологических)</w:t>
      </w:r>
      <w:r w:rsidRPr="00EF6776">
        <w:rPr>
          <w:color w:val="111111"/>
          <w:sz w:val="28"/>
          <w:szCs w:val="28"/>
        </w:rPr>
        <w:t> и внешних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(требования социального окружения)</w:t>
      </w:r>
      <w:r w:rsidRPr="00EF6776">
        <w:rPr>
          <w:color w:val="111111"/>
          <w:sz w:val="28"/>
          <w:szCs w:val="28"/>
        </w:rPr>
        <w:t xml:space="preserve"> особенностей развития его  личности. </w:t>
      </w:r>
      <w:proofErr w:type="gramStart"/>
      <w:r w:rsidRPr="00EF6776">
        <w:rPr>
          <w:color w:val="111111"/>
          <w:sz w:val="28"/>
          <w:szCs w:val="28"/>
        </w:rPr>
        <w:t>Если </w:t>
      </w:r>
      <w:r w:rsidRPr="00EF677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EF6776">
        <w:rPr>
          <w:b/>
          <w:color w:val="111111"/>
          <w:sz w:val="28"/>
          <w:szCs w:val="28"/>
        </w:rPr>
        <w:t> </w:t>
      </w:r>
      <w:r w:rsidRPr="00EF6776">
        <w:rPr>
          <w:color w:val="111111"/>
          <w:sz w:val="28"/>
          <w:szCs w:val="28"/>
        </w:rPr>
        <w:t>испытывает продолжительные нервные перегрузки (стресс, обиду, не справляется с заданиями, происходит истощение возможностей, и могут возникать различного рода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нервно-психические расстройства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(невроз)</w:t>
      </w:r>
      <w:r w:rsidRPr="00EF6776">
        <w:rPr>
          <w:color w:val="111111"/>
          <w:sz w:val="28"/>
          <w:szCs w:val="28"/>
        </w:rPr>
        <w:t>.</w:t>
      </w:r>
      <w:proofErr w:type="gramEnd"/>
      <w:r w:rsidRPr="00EF6776">
        <w:rPr>
          <w:color w:val="111111"/>
          <w:sz w:val="28"/>
          <w:szCs w:val="28"/>
        </w:rPr>
        <w:t xml:space="preserve"> Наиболее типичный невроз у детей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дошкольного</w:t>
      </w:r>
      <w:r w:rsidRPr="00EF6776">
        <w:rPr>
          <w:color w:val="111111"/>
          <w:sz w:val="28"/>
          <w:szCs w:val="28"/>
        </w:rPr>
        <w:t> возраста – это неврастения.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F6776">
        <w:rPr>
          <w:b/>
          <w:color w:val="111111"/>
          <w:sz w:val="28"/>
          <w:szCs w:val="28"/>
          <w:bdr w:val="none" w:sz="0" w:space="0" w:color="auto" w:frame="1"/>
        </w:rPr>
        <w:t>Признаками неврастении являются</w:t>
      </w:r>
      <w:r w:rsidRPr="00EF6776">
        <w:rPr>
          <w:b/>
          <w:color w:val="111111"/>
          <w:sz w:val="28"/>
          <w:szCs w:val="28"/>
        </w:rPr>
        <w:t>: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1. Повышенная раздражительность.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2. Быстрая утомляемость.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3. Расстройство сна.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4. Сонливость.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5. Неустойчивое настроение.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lastRenderedPageBreak/>
        <w:t>6. Ухудшение аппетита.</w:t>
      </w:r>
    </w:p>
    <w:p w:rsidR="009D1286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При возникновении утомления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(временного снижения работоспособности)</w:t>
      </w:r>
      <w:r w:rsidRPr="00EF6776">
        <w:rPr>
          <w:color w:val="111111"/>
          <w:sz w:val="28"/>
          <w:szCs w:val="28"/>
        </w:rPr>
        <w:t> необходим отдых. Иначе это может привести к переутомлению.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b/>
          <w:color w:val="111111"/>
          <w:sz w:val="28"/>
          <w:szCs w:val="28"/>
          <w:bdr w:val="none" w:sz="0" w:space="0" w:color="auto" w:frame="1"/>
        </w:rPr>
        <w:t>Переутомление проявляется в</w:t>
      </w:r>
      <w:r w:rsidRPr="00EF6776">
        <w:rPr>
          <w:b/>
          <w:color w:val="111111"/>
          <w:sz w:val="28"/>
          <w:szCs w:val="28"/>
        </w:rPr>
        <w:t xml:space="preserve">: </w:t>
      </w:r>
      <w:r w:rsidRPr="00EF6776">
        <w:rPr>
          <w:color w:val="111111"/>
          <w:sz w:val="28"/>
          <w:szCs w:val="28"/>
        </w:rPr>
        <w:t>головных болях,</w:t>
      </w:r>
      <w:r w:rsidRPr="00EF6776">
        <w:rPr>
          <w:b/>
          <w:color w:val="111111"/>
          <w:sz w:val="28"/>
          <w:szCs w:val="28"/>
        </w:rPr>
        <w:t xml:space="preserve"> </w:t>
      </w:r>
      <w:r w:rsidRPr="00EF6776">
        <w:rPr>
          <w:color w:val="111111"/>
          <w:sz w:val="28"/>
          <w:szCs w:val="28"/>
        </w:rPr>
        <w:t>слабости, снижении аппетита, нарушении сна, ухудшении памяти, рассеянности.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Что нужно сделать, чтобы личностный рост был гармоничным?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 xml:space="preserve">Несколько конкретных советов о том, как сформировать у ребёнка высокую самооценку, </w:t>
      </w:r>
      <w:r w:rsidRPr="00EF6776">
        <w:rPr>
          <w:color w:val="111111"/>
          <w:sz w:val="28"/>
          <w:szCs w:val="28"/>
          <w:u w:val="single"/>
          <w:bdr w:val="none" w:sz="0" w:space="0" w:color="auto" w:frame="1"/>
        </w:rPr>
        <w:t>уверенность в себе и способность противостоять трудностям</w:t>
      </w:r>
      <w:r w:rsidRPr="00EF6776">
        <w:rPr>
          <w:color w:val="111111"/>
          <w:sz w:val="28"/>
          <w:szCs w:val="28"/>
        </w:rPr>
        <w:t>: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1. Взрослым важно проявлять доверие и уважительное отношение к ребёнку.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2. При возникновении жизненных сложностей необходимо демонстрировать ребёнку позитивное отношение к жизни и уверенность в возможности преодоления трудностей.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3. Никогда не обманывать ребёнка - делать хорошую мину при плохой игре, т. к. дети очень чувствительны к фальши.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4. Не сравнивать ребёнка с другими детьми, особенно если сравнение не в пользу ребёнка.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5. Чтобы выработать чувство ответственности, необходимо, чтобы у ребёнка были дела, за которые отвечает только он </w:t>
      </w:r>
      <w:r w:rsidRPr="00EF6776">
        <w:rPr>
          <w:i/>
          <w:iCs/>
          <w:color w:val="111111"/>
          <w:sz w:val="28"/>
          <w:szCs w:val="28"/>
          <w:bdr w:val="none" w:sz="0" w:space="0" w:color="auto" w:frame="1"/>
        </w:rPr>
        <w:t>(домашние поручения, уроки и т. д.)</w:t>
      </w:r>
      <w:r w:rsidRPr="00EF6776">
        <w:rPr>
          <w:color w:val="111111"/>
          <w:sz w:val="28"/>
          <w:szCs w:val="28"/>
        </w:rPr>
        <w:t>.</w:t>
      </w:r>
    </w:p>
    <w:p w:rsidR="00BB7375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6. Чаще хвалить ребёнка, но похвала не должна быть фальшивой, иначе у ребёнка возникнет чувство собственного бессилия.</w:t>
      </w:r>
    </w:p>
    <w:p w:rsidR="009D1286" w:rsidRPr="00EF6776" w:rsidRDefault="009D1286" w:rsidP="00BB7375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7. Помогать ребёнку только в том случае, когда он об этом попросит.</w:t>
      </w:r>
    </w:p>
    <w:p w:rsidR="000E0DC3" w:rsidRPr="00EF6776" w:rsidRDefault="009D1286" w:rsidP="00EF677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F6776">
        <w:rPr>
          <w:color w:val="111111"/>
          <w:sz w:val="28"/>
          <w:szCs w:val="28"/>
        </w:rPr>
        <w:t>При соблюдении этих правил </w:t>
      </w:r>
      <w:r w:rsidRPr="00EF6776">
        <w:rPr>
          <w:rStyle w:val="a5"/>
          <w:color w:val="111111"/>
          <w:sz w:val="28"/>
          <w:szCs w:val="28"/>
          <w:bdr w:val="none" w:sz="0" w:space="0" w:color="auto" w:frame="1"/>
        </w:rPr>
        <w:t>психическое здоровье ребёнка дошкольного</w:t>
      </w:r>
      <w:r w:rsidRPr="00EF6776">
        <w:rPr>
          <w:color w:val="111111"/>
          <w:sz w:val="28"/>
          <w:szCs w:val="28"/>
        </w:rPr>
        <w:t> возраста будет в полном порядке!</w:t>
      </w:r>
    </w:p>
    <w:sectPr w:rsidR="000E0DC3" w:rsidRPr="00EF6776" w:rsidSect="007F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DC3"/>
    <w:rsid w:val="000A5A16"/>
    <w:rsid w:val="000E0DC3"/>
    <w:rsid w:val="003E06DB"/>
    <w:rsid w:val="007F3385"/>
    <w:rsid w:val="008E3B34"/>
    <w:rsid w:val="009D1286"/>
    <w:rsid w:val="00BB7375"/>
    <w:rsid w:val="00DD0DE9"/>
    <w:rsid w:val="00EF6776"/>
    <w:rsid w:val="00FC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D1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9</cp:revision>
  <dcterms:created xsi:type="dcterms:W3CDTF">2021-12-01T08:53:00Z</dcterms:created>
  <dcterms:modified xsi:type="dcterms:W3CDTF">2024-10-16T05:44:00Z</dcterms:modified>
</cp:coreProperties>
</file>