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80" w:rsidRPr="00DF090F" w:rsidRDefault="00DF090F" w:rsidP="00DF0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90F">
        <w:rPr>
          <w:rFonts w:ascii="Times New Roman" w:hAnsi="Times New Roman" w:cs="Times New Roman"/>
          <w:b/>
          <w:sz w:val="24"/>
          <w:szCs w:val="24"/>
        </w:rPr>
        <w:t>ТРИЗ-технология</w:t>
      </w:r>
      <w:proofErr w:type="spellEnd"/>
      <w:r w:rsidRPr="00DF090F">
        <w:rPr>
          <w:rFonts w:ascii="Times New Roman" w:hAnsi="Times New Roman" w:cs="Times New Roman"/>
          <w:b/>
          <w:sz w:val="24"/>
          <w:szCs w:val="24"/>
        </w:rPr>
        <w:t>. Можно говорить всё!</w:t>
      </w:r>
    </w:p>
    <w:p w:rsidR="00DF090F" w:rsidRDefault="00DF090F" w:rsidP="00DF090F">
      <w:pPr>
        <w:ind w:firstLine="708"/>
        <w:rPr>
          <w:rFonts w:ascii="Times New Roman" w:hAnsi="Times New Roman" w:cs="Times New Roman"/>
          <w:sz w:val="24"/>
        </w:rPr>
      </w:pPr>
      <w:r w:rsidRPr="00DF090F">
        <w:rPr>
          <w:rFonts w:ascii="Times New Roman" w:hAnsi="Times New Roman" w:cs="Times New Roman"/>
          <w:sz w:val="24"/>
        </w:rPr>
        <w:t>Детский возраст – период расцвета воображения и важный период для развития этого ценного качества. Что как ни воображение является одним из  основ  творческого человека.  А проявить себя в творчестве является огромным желанием каждого ребенка. Этим объясняется активное стремление ребенка рисовать, лепить, клеить, создавать что-то из бумаги и пр. Только творчество, умение придумывать, создавать новое лучше всего формирует личность ребенка, развивает его самостоятельность и интерес к познанию мира. Поэтому очень важно максимально использовать именно этот период для раскрытия творческого потенциала каждого ребенка.</w:t>
      </w:r>
    </w:p>
    <w:p w:rsidR="00DF090F" w:rsidRDefault="00DF090F" w:rsidP="00DF090F">
      <w:pPr>
        <w:ind w:firstLine="708"/>
        <w:rPr>
          <w:rFonts w:ascii="Times New Roman" w:hAnsi="Times New Roman" w:cs="Times New Roman"/>
          <w:sz w:val="24"/>
        </w:rPr>
      </w:pPr>
      <w:r w:rsidRPr="00DF090F">
        <w:rPr>
          <w:rFonts w:ascii="Times New Roman" w:hAnsi="Times New Roman" w:cs="Times New Roman"/>
          <w:sz w:val="24"/>
        </w:rPr>
        <w:t xml:space="preserve">На сегодняшний </w:t>
      </w:r>
      <w:proofErr w:type="gramStart"/>
      <w:r w:rsidRPr="00DF090F">
        <w:rPr>
          <w:rFonts w:ascii="Times New Roman" w:hAnsi="Times New Roman" w:cs="Times New Roman"/>
          <w:sz w:val="24"/>
        </w:rPr>
        <w:t>день</w:t>
      </w:r>
      <w:proofErr w:type="gramEnd"/>
      <w:r w:rsidRPr="00DF090F">
        <w:rPr>
          <w:rFonts w:ascii="Times New Roman" w:hAnsi="Times New Roman" w:cs="Times New Roman"/>
          <w:sz w:val="24"/>
        </w:rPr>
        <w:t xml:space="preserve"> очевидно, что с помощью традиционных форм работы нельзя в полной мере создать условия для формирования в детях всех необходимых качеств, наличие которых диктует нынешнее состояние общества. В классической педагогике формула содержания обучения - «делай как я», иногда «делай, как я сказал». Но необходимо сформировать у детей уменье видеть и решать задачи самостоятельно. А инструмент для решения задач должен дать педагог. Однако «умение видеть задачу» - это и есть ключевой навык, в противном случае  нет смысла давать ребенку инструменты для её решения. Всё это делает возможным ТРИЗ – теория решения изобретательских задач.</w:t>
      </w:r>
    </w:p>
    <w:p w:rsidR="00DF090F" w:rsidRDefault="00DF090F" w:rsidP="00DF090F">
      <w:pPr>
        <w:ind w:firstLine="708"/>
        <w:rPr>
          <w:rFonts w:ascii="Times New Roman" w:hAnsi="Times New Roman" w:cs="Times New Roman"/>
          <w:sz w:val="24"/>
        </w:rPr>
      </w:pPr>
      <w:r w:rsidRPr="00DF090F">
        <w:rPr>
          <w:rFonts w:ascii="Times New Roman" w:hAnsi="Times New Roman" w:cs="Times New Roman"/>
          <w:sz w:val="24"/>
        </w:rPr>
        <w:t>При помощи ТРИЗ ребенок учится систематизировать, объединять объекты по определенному признаку, ранжировать их внутри своей группы. Так у ребенка формируется навык расставлять приоритеты.  Ни для кого не секрет, что человек, умеющий  планировать, намного эффективнее распределяет свое время и достигает больших результатов, т.к. не тратит время впустую.</w:t>
      </w:r>
    </w:p>
    <w:p w:rsidR="00DF090F" w:rsidRDefault="00DF090F" w:rsidP="00DF090F">
      <w:pPr>
        <w:ind w:firstLine="708"/>
        <w:rPr>
          <w:rFonts w:ascii="Times New Roman" w:hAnsi="Times New Roman" w:cs="Times New Roman"/>
          <w:sz w:val="24"/>
        </w:rPr>
      </w:pPr>
      <w:r w:rsidRPr="00DF090F">
        <w:rPr>
          <w:rFonts w:ascii="Times New Roman" w:hAnsi="Times New Roman" w:cs="Times New Roman"/>
          <w:sz w:val="24"/>
        </w:rPr>
        <w:t xml:space="preserve">Детей редко учат выходить за границы </w:t>
      </w:r>
      <w:proofErr w:type="gramStart"/>
      <w:r w:rsidRPr="00DF090F">
        <w:rPr>
          <w:rFonts w:ascii="Times New Roman" w:hAnsi="Times New Roman" w:cs="Times New Roman"/>
          <w:sz w:val="24"/>
        </w:rPr>
        <w:t>привычного</w:t>
      </w:r>
      <w:proofErr w:type="gramEnd"/>
      <w:r w:rsidRPr="00DF090F">
        <w:rPr>
          <w:rFonts w:ascii="Times New Roman" w:hAnsi="Times New Roman" w:cs="Times New Roman"/>
          <w:sz w:val="24"/>
        </w:rPr>
        <w:t>, придумывать что-то новое, тренировать воображение. Задача ТРИЗ научить их этому. Но делать это нужно пост</w:t>
      </w:r>
      <w:r>
        <w:rPr>
          <w:rFonts w:ascii="Times New Roman" w:hAnsi="Times New Roman" w:cs="Times New Roman"/>
          <w:sz w:val="24"/>
        </w:rPr>
        <w:t xml:space="preserve">епенно, соблюдая правило трех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:</w:t>
      </w:r>
      <w:r w:rsidRPr="00DF090F">
        <w:rPr>
          <w:rFonts w:ascii="Times New Roman" w:hAnsi="Times New Roman" w:cs="Times New Roman"/>
          <w:sz w:val="24"/>
        </w:rPr>
        <w:t xml:space="preserve"> Просто, Последовательно, Постоянно.</w:t>
      </w:r>
    </w:p>
    <w:p w:rsidR="00DF090F" w:rsidRPr="00DF090F" w:rsidRDefault="00DF090F" w:rsidP="00DF090F">
      <w:pPr>
        <w:ind w:firstLine="708"/>
        <w:rPr>
          <w:rFonts w:ascii="Times New Roman" w:hAnsi="Times New Roman" w:cs="Times New Roman"/>
          <w:sz w:val="24"/>
        </w:rPr>
      </w:pPr>
      <w:r w:rsidRPr="00DF090F">
        <w:rPr>
          <w:rFonts w:ascii="Times New Roman" w:hAnsi="Times New Roman" w:cs="Times New Roman"/>
          <w:sz w:val="24"/>
        </w:rPr>
        <w:t>Обучение решению творческих изобретательных задач ос</w:t>
      </w:r>
      <w:r>
        <w:rPr>
          <w:rFonts w:ascii="Times New Roman" w:hAnsi="Times New Roman" w:cs="Times New Roman"/>
          <w:sz w:val="24"/>
        </w:rPr>
        <w:t>уществляется в несколько этапов:</w:t>
      </w:r>
    </w:p>
    <w:p w:rsidR="00DF090F" w:rsidRPr="00DF090F" w:rsidRDefault="00DF090F" w:rsidP="00DF09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F090F">
        <w:rPr>
          <w:rFonts w:ascii="Times New Roman" w:hAnsi="Times New Roman" w:cs="Times New Roman"/>
          <w:sz w:val="24"/>
        </w:rPr>
        <w:t>На первом этапе ребенка подводят к проблеме многофункционального использования объекта. «Что можно делать ложкой?» (есть, переносить что-то, копать и т.д.)</w:t>
      </w:r>
    </w:p>
    <w:p w:rsidR="00DF090F" w:rsidRPr="00DF090F" w:rsidRDefault="00DF090F" w:rsidP="00DF09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F090F">
        <w:rPr>
          <w:rFonts w:ascii="Times New Roman" w:hAnsi="Times New Roman" w:cs="Times New Roman"/>
          <w:sz w:val="24"/>
        </w:rPr>
        <w:t xml:space="preserve">Следующий этап – это «тайна </w:t>
      </w:r>
      <w:proofErr w:type="gramStart"/>
      <w:r w:rsidRPr="00DF090F">
        <w:rPr>
          <w:rFonts w:ascii="Times New Roman" w:hAnsi="Times New Roman" w:cs="Times New Roman"/>
          <w:sz w:val="24"/>
        </w:rPr>
        <w:t>двойного</w:t>
      </w:r>
      <w:proofErr w:type="gramEnd"/>
      <w:r w:rsidRPr="00DF090F">
        <w:rPr>
          <w:rFonts w:ascii="Times New Roman" w:hAnsi="Times New Roman" w:cs="Times New Roman"/>
          <w:sz w:val="24"/>
        </w:rPr>
        <w:t>» или выявление противоречий в объекте, явлении, когда что-то в нем хорошо, а что-то плохо. «Много конфет» - Что в этом хорошего? (Можно угостить многих друзей). Что плохого? (Если много съесть, заболит живот).</w:t>
      </w:r>
    </w:p>
    <w:p w:rsidR="00DF090F" w:rsidRPr="00DF090F" w:rsidRDefault="00DF090F" w:rsidP="00DF09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</w:t>
      </w:r>
      <w:r w:rsidRPr="00DF090F">
        <w:rPr>
          <w:rFonts w:ascii="Times New Roman" w:hAnsi="Times New Roman" w:cs="Times New Roman"/>
          <w:sz w:val="24"/>
        </w:rPr>
        <w:t xml:space="preserve">сновная задача </w:t>
      </w:r>
      <w:r>
        <w:rPr>
          <w:rFonts w:ascii="Times New Roman" w:hAnsi="Times New Roman" w:cs="Times New Roman"/>
          <w:sz w:val="24"/>
        </w:rPr>
        <w:t>следующего этапа –</w:t>
      </w:r>
      <w:r w:rsidRPr="00DF090F">
        <w:rPr>
          <w:rFonts w:ascii="Times New Roman" w:hAnsi="Times New Roman" w:cs="Times New Roman"/>
          <w:sz w:val="24"/>
        </w:rPr>
        <w:t xml:space="preserve"> научить детей искать и находить свое решение. Изобретательство детей выражается в творческой фантазии, в соображении, в придумывании чего-то нового. Для этого детям предлагается ряд специальных заданий. Например, придумайте новый стул, на котором вам хотелось бы сидеть. Придумайте новую игрушку и пр. Для этого может использоваться, например методы активизации перебора вариантов.</w:t>
      </w:r>
    </w:p>
    <w:p w:rsidR="00D34084" w:rsidRDefault="00DF090F" w:rsidP="00DF09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Pr="00DF090F">
        <w:rPr>
          <w:rFonts w:ascii="Times New Roman" w:hAnsi="Times New Roman" w:cs="Times New Roman"/>
          <w:sz w:val="24"/>
        </w:rPr>
        <w:t xml:space="preserve">Следующий этап работы по программе ТРИЗ – это решение сказочных задач и придумывание новых сказок с помощью специальных методов. </w:t>
      </w:r>
      <w:proofErr w:type="spellStart"/>
      <w:r w:rsidRPr="00DF090F">
        <w:rPr>
          <w:rFonts w:ascii="Times New Roman" w:hAnsi="Times New Roman" w:cs="Times New Roman"/>
          <w:sz w:val="24"/>
        </w:rPr>
        <w:t>ТРИЗ-</w:t>
      </w:r>
      <w:r w:rsidR="00D34084">
        <w:rPr>
          <w:rFonts w:ascii="Times New Roman" w:hAnsi="Times New Roman" w:cs="Times New Roman"/>
          <w:sz w:val="24"/>
        </w:rPr>
        <w:t>методика</w:t>
      </w:r>
      <w:proofErr w:type="spellEnd"/>
      <w:r w:rsidR="00D34084">
        <w:rPr>
          <w:rFonts w:ascii="Times New Roman" w:hAnsi="Times New Roman" w:cs="Times New Roman"/>
          <w:sz w:val="24"/>
        </w:rPr>
        <w:t xml:space="preserve"> формирует у детей умени</w:t>
      </w:r>
      <w:r w:rsidRPr="00DF090F">
        <w:rPr>
          <w:rFonts w:ascii="Times New Roman" w:hAnsi="Times New Roman" w:cs="Times New Roman"/>
          <w:sz w:val="24"/>
        </w:rPr>
        <w:t xml:space="preserve">е придумывать свои сказки, загадки, небылицы да не одну, а обязательно каждый ребенок в группе может и должен проявить себя.  Занятия по развитию творческого воображения - </w:t>
      </w:r>
      <w:proofErr w:type="gramStart"/>
      <w:r w:rsidRPr="00DF090F">
        <w:rPr>
          <w:rFonts w:ascii="Times New Roman" w:hAnsi="Times New Roman" w:cs="Times New Roman"/>
          <w:sz w:val="24"/>
        </w:rPr>
        <w:t>это</w:t>
      </w:r>
      <w:proofErr w:type="gramEnd"/>
      <w:r w:rsidRPr="00DF090F">
        <w:rPr>
          <w:rFonts w:ascii="Times New Roman" w:hAnsi="Times New Roman" w:cs="Times New Roman"/>
          <w:sz w:val="24"/>
        </w:rPr>
        <w:t xml:space="preserve"> прежде всего игра, импровизация. Вся эта работа включает в себя разные виды детской деятельности – игровую деятельность, речевую, рисование, лепку, аппликацию, конструирование и т.д. </w:t>
      </w:r>
    </w:p>
    <w:p w:rsidR="00D34084" w:rsidRDefault="00D34084" w:rsidP="00DF09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D34084">
        <w:rPr>
          <w:rFonts w:ascii="Times New Roman" w:hAnsi="Times New Roman" w:cs="Times New Roman"/>
          <w:sz w:val="24"/>
        </w:rPr>
        <w:t>Следующий этап – разрешение противоречий. Для разрешения противоречий существует целая система игровых и сказочных задач. Сказки  близки и понятны детям. Переживая за героя, ребенок хочет ему  помочь и что-то изменить.</w:t>
      </w:r>
    </w:p>
    <w:p w:rsidR="00DF090F" w:rsidRDefault="00DF090F" w:rsidP="00D34084">
      <w:pPr>
        <w:ind w:firstLine="708"/>
        <w:rPr>
          <w:rFonts w:ascii="Times New Roman" w:hAnsi="Times New Roman" w:cs="Times New Roman"/>
          <w:sz w:val="24"/>
        </w:rPr>
      </w:pPr>
      <w:r w:rsidRPr="00DF090F">
        <w:rPr>
          <w:rFonts w:ascii="Times New Roman" w:hAnsi="Times New Roman" w:cs="Times New Roman"/>
          <w:sz w:val="24"/>
        </w:rPr>
        <w:t xml:space="preserve">Кредо </w:t>
      </w:r>
      <w:proofErr w:type="spellStart"/>
      <w:r w:rsidRPr="00DF090F">
        <w:rPr>
          <w:rFonts w:ascii="Times New Roman" w:hAnsi="Times New Roman" w:cs="Times New Roman"/>
          <w:sz w:val="24"/>
        </w:rPr>
        <w:t>ТРИЗ-педагога</w:t>
      </w:r>
      <w:proofErr w:type="spellEnd"/>
      <w:r w:rsidRPr="00DF090F">
        <w:rPr>
          <w:rFonts w:ascii="Times New Roman" w:hAnsi="Times New Roman" w:cs="Times New Roman"/>
          <w:sz w:val="24"/>
        </w:rPr>
        <w:t xml:space="preserve"> - "Можно говорить все!". Выслушивать нужно обязательно каждого желающего. Необходимо дать возможность каждому ребенку как можно больше проявить свои возможности и способности, не боясь и не стесняясь возможной неправильности или неточности в ответах или размышлениях. У детей должно формироваться умение возражать воспитателю и друг другу, но возражать аргументировано, предлагая взамен свои версии, доказывая свою точку зрения.</w:t>
      </w:r>
    </w:p>
    <w:p w:rsidR="00D34084" w:rsidRPr="00DF090F" w:rsidRDefault="00D34084" w:rsidP="00D34084">
      <w:pPr>
        <w:ind w:firstLine="708"/>
        <w:rPr>
          <w:rFonts w:ascii="Times New Roman" w:hAnsi="Times New Roman" w:cs="Times New Roman"/>
          <w:sz w:val="24"/>
        </w:rPr>
      </w:pPr>
      <w:r w:rsidRPr="00D34084">
        <w:rPr>
          <w:rFonts w:ascii="Times New Roman" w:hAnsi="Times New Roman" w:cs="Times New Roman"/>
          <w:sz w:val="24"/>
        </w:rPr>
        <w:t>В отношениях "взрослый-ребенок" здесь возможны только партнерские отношения. Ребенок должен быть окружен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</w:p>
    <w:p w:rsidR="00DF090F" w:rsidRPr="00DF090F" w:rsidRDefault="00DF090F">
      <w:pPr>
        <w:rPr>
          <w:rFonts w:ascii="Times New Roman" w:hAnsi="Times New Roman" w:cs="Times New Roman"/>
          <w:sz w:val="28"/>
        </w:rPr>
      </w:pPr>
    </w:p>
    <w:sectPr w:rsidR="00DF090F" w:rsidRPr="00DF090F" w:rsidSect="006D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0F"/>
    <w:rsid w:val="006D6D80"/>
    <w:rsid w:val="00D34084"/>
    <w:rsid w:val="00D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2023-10-19T05:46:00Z</dcterms:created>
  <dcterms:modified xsi:type="dcterms:W3CDTF">2023-10-19T06:00:00Z</dcterms:modified>
</cp:coreProperties>
</file>