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26" w:rsidRDefault="00B50926" w:rsidP="00B5092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Подготовил: Перевалов И.В.</w:t>
      </w:r>
    </w:p>
    <w:p w:rsidR="00A23ACC" w:rsidRPr="00A23ACC" w:rsidRDefault="00A23ACC" w:rsidP="00A23ACC">
      <w:pPr>
        <w:jc w:val="center"/>
        <w:rPr>
          <w:rFonts w:ascii="Times New Roman" w:hAnsi="Times New Roman" w:cs="Times New Roman"/>
          <w:sz w:val="32"/>
          <w:szCs w:val="32"/>
        </w:rPr>
      </w:pPr>
      <w:r w:rsidRPr="00A23ACC">
        <w:rPr>
          <w:rFonts w:ascii="Times New Roman" w:hAnsi="Times New Roman" w:cs="Times New Roman"/>
          <w:sz w:val="32"/>
          <w:szCs w:val="32"/>
        </w:rPr>
        <w:t>Консультация для родителей «Развиваем ловкость у дошкольников»</w:t>
      </w:r>
      <w:bookmarkStart w:id="0" w:name="_GoBack"/>
      <w:bookmarkEnd w:id="0"/>
    </w:p>
    <w:p w:rsidR="00A23ACC" w:rsidRDefault="00A23ACC" w:rsidP="00B50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малыш </w:t>
      </w:r>
      <w:r w:rsidRPr="00A23ACC">
        <w:rPr>
          <w:rFonts w:ascii="Times New Roman" w:hAnsi="Times New Roman" w:cs="Times New Roman"/>
          <w:sz w:val="28"/>
          <w:szCs w:val="28"/>
        </w:rPr>
        <w:t xml:space="preserve">неловкий, неуклюжий, это не страшно, давайте попробуем узнать, что такое ловкость, что должен уметь ребенок в возрасте 5-6 лет, и как ему помочь преодолеть свои не ловкие движения. </w:t>
      </w:r>
    </w:p>
    <w:p w:rsidR="00A23ACC" w:rsidRDefault="00A23ACC" w:rsidP="00B50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ACC">
        <w:rPr>
          <w:rFonts w:ascii="Times New Roman" w:hAnsi="Times New Roman" w:cs="Times New Roman"/>
          <w:sz w:val="28"/>
          <w:szCs w:val="28"/>
        </w:rPr>
        <w:t xml:space="preserve">Начиная с самого раннего возраста, необходимо обеспечивать воспитание у дошкольников устойчивого интереса, а также потребности к регулярным занятиям физическими упражнениями, ценной мотивации к здоровому образу жизни. Сейчас наблюдается хронический дефицит двигательной активности детей, что тормозит их нормальное физическое развитие, угрожающее здоровью. Ребенок к 5-6 годам, уже физически хорошо развит, он умеет </w:t>
      </w:r>
      <w:proofErr w:type="gramStart"/>
      <w:r w:rsidRPr="00A23ACC">
        <w:rPr>
          <w:rFonts w:ascii="Times New Roman" w:hAnsi="Times New Roman" w:cs="Times New Roman"/>
          <w:sz w:val="28"/>
          <w:szCs w:val="28"/>
        </w:rPr>
        <w:t>ходить</w:t>
      </w:r>
      <w:proofErr w:type="gramEnd"/>
      <w:r w:rsidRPr="00A23ACC">
        <w:rPr>
          <w:rFonts w:ascii="Times New Roman" w:hAnsi="Times New Roman" w:cs="Times New Roman"/>
          <w:sz w:val="28"/>
          <w:szCs w:val="28"/>
        </w:rPr>
        <w:t xml:space="preserve"> широко шагая, при этом легко и ритмично, максимально увеличивая скорость своих движений. </w:t>
      </w:r>
    </w:p>
    <w:p w:rsidR="00A23ACC" w:rsidRDefault="00A23ACC" w:rsidP="00B50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ACC">
        <w:rPr>
          <w:rFonts w:ascii="Times New Roman" w:hAnsi="Times New Roman" w:cs="Times New Roman"/>
          <w:sz w:val="28"/>
          <w:szCs w:val="28"/>
        </w:rPr>
        <w:t>В этом возрасте наблюдается и наибольший прирост высоты лазания по гимнастической стенке, это способствует развитию нервной системы, совершенствует координацию, а также развивают смелость, ловкость, быстроту. Дети любят подвижные игры, с удовольствием слушают музыку и умеют ритмично двигаться под нее. Заметим, что уже ранее было доказано, что двигательная активность способствует повышению умственной работоспособности, речевому развитию, полноценному формированию произвольных движений и действий.</w:t>
      </w:r>
    </w:p>
    <w:p w:rsidR="00A23ACC" w:rsidRDefault="00A23ACC" w:rsidP="00B50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ACC">
        <w:rPr>
          <w:rFonts w:ascii="Times New Roman" w:hAnsi="Times New Roman" w:cs="Times New Roman"/>
          <w:sz w:val="28"/>
          <w:szCs w:val="28"/>
        </w:rPr>
        <w:t xml:space="preserve"> Критериями ловкости являются:</w:t>
      </w:r>
    </w:p>
    <w:p w:rsidR="00A23ACC" w:rsidRDefault="00A23ACC" w:rsidP="00B50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ACC">
        <w:rPr>
          <w:rFonts w:ascii="Times New Roman" w:hAnsi="Times New Roman" w:cs="Times New Roman"/>
          <w:sz w:val="28"/>
          <w:szCs w:val="28"/>
        </w:rPr>
        <w:t xml:space="preserve"> </w:t>
      </w:r>
      <w:r w:rsidRPr="00A23ACC">
        <w:rPr>
          <w:rFonts w:ascii="Times New Roman" w:hAnsi="Times New Roman" w:cs="Times New Roman"/>
          <w:sz w:val="28"/>
          <w:szCs w:val="28"/>
        </w:rPr>
        <w:sym w:font="Symbol" w:char="F0B7"/>
      </w:r>
      <w:r w:rsidRPr="00A23ACC">
        <w:rPr>
          <w:rFonts w:ascii="Times New Roman" w:hAnsi="Times New Roman" w:cs="Times New Roman"/>
          <w:sz w:val="28"/>
          <w:szCs w:val="28"/>
        </w:rPr>
        <w:t xml:space="preserve"> координационная сложность двигательного задания; </w:t>
      </w:r>
    </w:p>
    <w:p w:rsidR="00A23ACC" w:rsidRDefault="00A23ACC" w:rsidP="00B50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ACC">
        <w:rPr>
          <w:rFonts w:ascii="Times New Roman" w:hAnsi="Times New Roman" w:cs="Times New Roman"/>
          <w:sz w:val="28"/>
          <w:szCs w:val="28"/>
        </w:rPr>
        <w:sym w:font="Symbol" w:char="F0B7"/>
      </w:r>
      <w:r w:rsidRPr="00A23ACC">
        <w:rPr>
          <w:rFonts w:ascii="Times New Roman" w:hAnsi="Times New Roman" w:cs="Times New Roman"/>
          <w:sz w:val="28"/>
          <w:szCs w:val="28"/>
        </w:rPr>
        <w:t xml:space="preserve"> точность выполнения (временная, пространственная, силовая) задания; </w:t>
      </w:r>
    </w:p>
    <w:p w:rsidR="00A23ACC" w:rsidRDefault="00A23ACC" w:rsidP="00B50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ACC">
        <w:rPr>
          <w:rFonts w:ascii="Times New Roman" w:hAnsi="Times New Roman" w:cs="Times New Roman"/>
          <w:sz w:val="28"/>
          <w:szCs w:val="28"/>
        </w:rPr>
        <w:sym w:font="Symbol" w:char="F0B7"/>
      </w:r>
      <w:r w:rsidRPr="00A23ACC">
        <w:rPr>
          <w:rFonts w:ascii="Times New Roman" w:hAnsi="Times New Roman" w:cs="Times New Roman"/>
          <w:sz w:val="28"/>
          <w:szCs w:val="28"/>
        </w:rPr>
        <w:t xml:space="preserve"> время, необходимое для овладения должным уровнем точности, либо минимальное время от момента изменения обстановки до начала ответного движения. </w:t>
      </w:r>
    </w:p>
    <w:p w:rsidR="00A23ACC" w:rsidRDefault="00A23ACC" w:rsidP="00B50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ACC">
        <w:rPr>
          <w:rFonts w:ascii="Times New Roman" w:hAnsi="Times New Roman" w:cs="Times New Roman"/>
          <w:sz w:val="28"/>
          <w:szCs w:val="28"/>
        </w:rPr>
        <w:t xml:space="preserve">Все упражнения для развития ловкости должны включать элементы новизны, и связаны с мгновенным реагированием на внезапно меняющуюся обстановку. Чаще развивая ловкость ребенка, используются повторные и игровые методы. Представляю различные упражнения, для развития ловкости у детей. </w:t>
      </w:r>
    </w:p>
    <w:p w:rsidR="00A23ACC" w:rsidRDefault="00A23ACC" w:rsidP="00B50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ACC">
        <w:rPr>
          <w:rFonts w:ascii="Times New Roman" w:hAnsi="Times New Roman" w:cs="Times New Roman"/>
          <w:sz w:val="28"/>
          <w:szCs w:val="28"/>
        </w:rPr>
        <w:t>Зеркальные</w:t>
      </w:r>
      <w:proofErr w:type="gramEnd"/>
      <w:r w:rsidRPr="00A23ACC">
        <w:rPr>
          <w:rFonts w:ascii="Times New Roman" w:hAnsi="Times New Roman" w:cs="Times New Roman"/>
          <w:sz w:val="28"/>
          <w:szCs w:val="28"/>
        </w:rPr>
        <w:t xml:space="preserve"> выполнение упражнений: </w:t>
      </w:r>
    </w:p>
    <w:p w:rsidR="00A23ACC" w:rsidRDefault="00A23ACC" w:rsidP="00B50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ACC">
        <w:rPr>
          <w:rFonts w:ascii="Times New Roman" w:hAnsi="Times New Roman" w:cs="Times New Roman"/>
          <w:sz w:val="28"/>
          <w:szCs w:val="28"/>
        </w:rPr>
        <w:t xml:space="preserve">- стоя лицом к ребенку, выполняйте движения руками и ногами, туловищем, а дети копируют движения, как в зеркале; </w:t>
      </w:r>
    </w:p>
    <w:p w:rsidR="00A23ACC" w:rsidRDefault="00A23ACC" w:rsidP="00B50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ACC">
        <w:rPr>
          <w:rFonts w:ascii="Times New Roman" w:hAnsi="Times New Roman" w:cs="Times New Roman"/>
          <w:sz w:val="28"/>
          <w:szCs w:val="28"/>
        </w:rPr>
        <w:t xml:space="preserve">-метание малых мячей не только правой (сильной), но и левой рукой. </w:t>
      </w:r>
    </w:p>
    <w:p w:rsidR="00A23ACC" w:rsidRDefault="00A23ACC" w:rsidP="00B50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ACC">
        <w:rPr>
          <w:rFonts w:ascii="Times New Roman" w:hAnsi="Times New Roman" w:cs="Times New Roman"/>
          <w:sz w:val="28"/>
          <w:szCs w:val="28"/>
        </w:rPr>
        <w:t>Изменение скорости или темпа движений:</w:t>
      </w:r>
    </w:p>
    <w:p w:rsidR="00A23ACC" w:rsidRDefault="00A23ACC" w:rsidP="00B50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ACC">
        <w:rPr>
          <w:rFonts w:ascii="Times New Roman" w:hAnsi="Times New Roman" w:cs="Times New Roman"/>
          <w:sz w:val="28"/>
          <w:szCs w:val="28"/>
        </w:rPr>
        <w:t xml:space="preserve"> -выполнение комбинаций упражнений на скамейке (бревне) </w:t>
      </w:r>
      <w:proofErr w:type="gramStart"/>
      <w:r w:rsidRPr="00A23ACC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A23ACC">
        <w:rPr>
          <w:rFonts w:ascii="Times New Roman" w:hAnsi="Times New Roman" w:cs="Times New Roman"/>
          <w:sz w:val="28"/>
          <w:szCs w:val="28"/>
        </w:rPr>
        <w:t xml:space="preserve"> в медленном, а затем в быстром темпе;</w:t>
      </w:r>
    </w:p>
    <w:p w:rsidR="00A23ACC" w:rsidRDefault="00A23ACC" w:rsidP="00B50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ACC">
        <w:rPr>
          <w:rFonts w:ascii="Times New Roman" w:hAnsi="Times New Roman" w:cs="Times New Roman"/>
          <w:sz w:val="28"/>
          <w:szCs w:val="28"/>
        </w:rPr>
        <w:t xml:space="preserve"> - метание малых мячей в цель на скорость;</w:t>
      </w:r>
    </w:p>
    <w:p w:rsidR="00A23ACC" w:rsidRDefault="00A23ACC" w:rsidP="00B50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ACC">
        <w:rPr>
          <w:rFonts w:ascii="Times New Roman" w:hAnsi="Times New Roman" w:cs="Times New Roman"/>
          <w:sz w:val="28"/>
          <w:szCs w:val="28"/>
        </w:rPr>
        <w:lastRenderedPageBreak/>
        <w:t xml:space="preserve"> - быстрое выполнение упражнений утренней гимнастики и др.</w:t>
      </w:r>
    </w:p>
    <w:p w:rsidR="00A23ACC" w:rsidRDefault="00A23ACC" w:rsidP="00B50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Бег-</w:t>
      </w:r>
      <w:r w:rsidRPr="00A23ACC">
        <w:rPr>
          <w:rFonts w:ascii="Times New Roman" w:hAnsi="Times New Roman" w:cs="Times New Roman"/>
          <w:sz w:val="28"/>
          <w:szCs w:val="28"/>
        </w:rPr>
        <w:t xml:space="preserve">Бег с изменением направления движения (для начала пусть малыш вас преследует) поворот кругом во время бега, бег «змейкой», бег по диагонали. Прыжки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50926">
        <w:rPr>
          <w:rFonts w:ascii="Times New Roman" w:hAnsi="Times New Roman" w:cs="Times New Roman"/>
          <w:sz w:val="28"/>
          <w:szCs w:val="28"/>
        </w:rPr>
        <w:t xml:space="preserve"> </w:t>
      </w:r>
      <w:r w:rsidRPr="00A23ACC">
        <w:rPr>
          <w:rFonts w:ascii="Times New Roman" w:hAnsi="Times New Roman" w:cs="Times New Roman"/>
          <w:sz w:val="28"/>
          <w:szCs w:val="28"/>
        </w:rPr>
        <w:t xml:space="preserve">Прыжки на двух ногах, на одной ноге через предметы (набивные мячи, гимнастические палки), уложенные по одной линии. </w:t>
      </w:r>
    </w:p>
    <w:p w:rsidR="00A23ACC" w:rsidRDefault="00A23ACC" w:rsidP="00B50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ACC">
        <w:rPr>
          <w:rFonts w:ascii="Times New Roman" w:hAnsi="Times New Roman" w:cs="Times New Roman"/>
          <w:sz w:val="28"/>
          <w:szCs w:val="28"/>
        </w:rPr>
        <w:t xml:space="preserve">Упражнение «Колпачок» Поставьте ребенка в комнате, с закрытыми глазами, далее наденьте на голову колпачок, пусть ребенок откроет глаза, и пройдет по комнате, так чтобы он не упал у него с головы. </w:t>
      </w:r>
    </w:p>
    <w:p w:rsidR="00A23ACC" w:rsidRDefault="00A23ACC" w:rsidP="00B50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ACC">
        <w:rPr>
          <w:rFonts w:ascii="Times New Roman" w:hAnsi="Times New Roman" w:cs="Times New Roman"/>
          <w:sz w:val="28"/>
          <w:szCs w:val="28"/>
        </w:rPr>
        <w:t>Упражнение «Тропинка» Играющие делятся на команды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ACC">
        <w:rPr>
          <w:rFonts w:ascii="Times New Roman" w:hAnsi="Times New Roman" w:cs="Times New Roman"/>
          <w:sz w:val="28"/>
          <w:szCs w:val="28"/>
        </w:rPr>
        <w:t>8-10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ACC">
        <w:rPr>
          <w:rFonts w:ascii="Times New Roman" w:hAnsi="Times New Roman" w:cs="Times New Roman"/>
          <w:sz w:val="28"/>
          <w:szCs w:val="28"/>
        </w:rPr>
        <w:t xml:space="preserve"> и образуют колонны. По команде «тропинка»– игроки приседают в колонне; «кочка»– делятся на 2 подгруппы и образуют два круга с поднятыми вверх руками. </w:t>
      </w:r>
    </w:p>
    <w:p w:rsidR="00E5636F" w:rsidRDefault="00A23ACC" w:rsidP="00B50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23ACC">
        <w:rPr>
          <w:rFonts w:ascii="Times New Roman" w:hAnsi="Times New Roman" w:cs="Times New Roman"/>
          <w:sz w:val="28"/>
          <w:szCs w:val="28"/>
        </w:rPr>
        <w:t>Горка»– первая пара в колонне поднимает руки вверх, вторая руки на пояс, остальные на корточках. Выигрывает самая быстрая и точная команда. Здорово устроить игры – соревнования на детском дворе, чтобы ребята могли получить уроки ловкости в веселой компании.</w:t>
      </w:r>
    </w:p>
    <w:p w:rsidR="00A23ACC" w:rsidRPr="00A23ACC" w:rsidRDefault="00A23ACC" w:rsidP="00B509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23A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 проверяют ловкость?</w:t>
      </w:r>
    </w:p>
    <w:p w:rsidR="00A23ACC" w:rsidRPr="00A23ACC" w:rsidRDefault="00A23ACC" w:rsidP="00B509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23A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Ловкость</w:t>
      </w:r>
      <w:r w:rsidRPr="00A23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выявляется по времени челночного бега, выполняемого на ровной дорожке с плотным земляным покрытием. </w:t>
      </w:r>
      <w:proofErr w:type="gramStart"/>
      <w:r w:rsidRPr="00A23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включает в себя бег по прямой 10 метров с двумя поворотами (общая дистанция 30 метров).</w:t>
      </w:r>
      <w:proofErr w:type="gramEnd"/>
      <w:r w:rsidRPr="00A23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одной стороне кладётся 2 кубика, на другой стороне ставится стул или скамейка. Учитывая особенности дошкольного возраста, предлагается игровое задание: взяв один кубик, ребёнок бежит на другую сторону, кладёт кубик, бежит за другим, его также переносит и останавливается. Показателем ловкости будет время, затраченное на выполнение задания.</w:t>
      </w:r>
    </w:p>
    <w:p w:rsidR="00A23ACC" w:rsidRPr="00A23ACC" w:rsidRDefault="00A23ACC" w:rsidP="00B509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23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использовать и другое задание – обежать 8 флажков на подставке (или кубики), расстоянием в промежутке 1 метр до первого флажка и после последнего расстояние 1,5 метра; длина общей дистанции 10 метров.</w:t>
      </w:r>
    </w:p>
    <w:p w:rsidR="00A23ACC" w:rsidRPr="00A23ACC" w:rsidRDefault="00A23ACC" w:rsidP="00B50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5AB4" w:rsidRDefault="00995AB4" w:rsidP="00B50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AB4">
        <w:rPr>
          <w:rFonts w:ascii="Times New Roman" w:hAnsi="Times New Roman" w:cs="Times New Roman"/>
          <w:sz w:val="28"/>
          <w:szCs w:val="28"/>
        </w:rPr>
        <w:t>ИГРЫ ДЛЯ РАЗВИТИЯ ЛОВКОСТИ У ДОШКОЛЬНИКОВ</w:t>
      </w:r>
    </w:p>
    <w:p w:rsidR="00995AB4" w:rsidRDefault="00995AB4" w:rsidP="00B50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AB4">
        <w:rPr>
          <w:rFonts w:ascii="Times New Roman" w:hAnsi="Times New Roman" w:cs="Times New Roman"/>
          <w:sz w:val="28"/>
          <w:szCs w:val="28"/>
        </w:rPr>
        <w:t>В 3 – 7 лет проводят подвижные игры для детей для развития ловкости:</w:t>
      </w:r>
    </w:p>
    <w:p w:rsidR="00995AB4" w:rsidRDefault="00995AB4" w:rsidP="00B50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AB4">
        <w:rPr>
          <w:rFonts w:ascii="Times New Roman" w:hAnsi="Times New Roman" w:cs="Times New Roman"/>
          <w:sz w:val="28"/>
          <w:szCs w:val="28"/>
        </w:rPr>
        <w:t xml:space="preserve"> • Хитрая лиса. Игру проводят в спортивном зале или на площадке. Дети выстраиваются в круг на расстоянии шага друг от друга. За кругом находится домик лисы. По сигналу воспитателя дети закрывают глаза, а он выбирает ребенка на роль хитрой лисы. Потом они открывают глаза и 3 раза спрашивают: «Где ты, хитрая лисица?» После последнего вопроса игрок, выполняющий роль лисы, становится в круг и поднимает руки. Дети разбегаются, а лисица пытается дотронуться до них рукой и забрать в свой дом. Когда лиса поймает несколько детей, воспитатель говорит: «Все в круг», и игра начинается сначала. Если лиса не поймала никого, то выбирают нового игрока на ее роль.</w:t>
      </w:r>
    </w:p>
    <w:p w:rsidR="00995AB4" w:rsidRDefault="00995AB4" w:rsidP="00B50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AB4">
        <w:rPr>
          <w:rFonts w:ascii="Times New Roman" w:hAnsi="Times New Roman" w:cs="Times New Roman"/>
          <w:sz w:val="28"/>
          <w:szCs w:val="28"/>
        </w:rPr>
        <w:t xml:space="preserve"> • Охотник и зайцы. Воспитатель выбирает охотника, а на площадке выбирается место, где он будет находиться. На противоположной стороне рисуют круги – это домики зайцев, в каждом находятся по 2 – 3 игрока. По </w:t>
      </w:r>
      <w:r w:rsidRPr="00995AB4">
        <w:rPr>
          <w:rFonts w:ascii="Times New Roman" w:hAnsi="Times New Roman" w:cs="Times New Roman"/>
          <w:sz w:val="28"/>
          <w:szCs w:val="28"/>
        </w:rPr>
        <w:lastRenderedPageBreak/>
        <w:t xml:space="preserve">сигналу ведущего: «Выбежали зайчата на полянку», дети выбегают и начинают прыгать по площадке. Потом по команде появляется охотник, а зайцы пытаются убежать в свои домики. А «охотник», стоя на месте, пытается в них попасть мячом и забрать «добычу» на свою сторону площадки. Игру повторяют сначала 2 – 3 раза, затем подсчитывают добычу. Потом на роль охотника выбирают нового игрока. Игра длится 5 – 7 минут. </w:t>
      </w:r>
    </w:p>
    <w:p w:rsidR="00995AB4" w:rsidRDefault="00995AB4" w:rsidP="00B50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AB4">
        <w:rPr>
          <w:rFonts w:ascii="Times New Roman" w:hAnsi="Times New Roman" w:cs="Times New Roman"/>
          <w:sz w:val="28"/>
          <w:szCs w:val="28"/>
        </w:rPr>
        <w:t xml:space="preserve">• Перелет птиц. Дети располагаются на одной стороне зала, на другой стороне от них размещены тренажеры, гимнастические стенки, на которые они могут взобраться. По команде воспитателя: «Птицы улетают!» игроки разводят руки и бегают по площадке. По сигналу: «Буря!» дети бегут на противоположную сторону зала и </w:t>
      </w:r>
      <w:proofErr w:type="spellStart"/>
      <w:r w:rsidRPr="00995AB4">
        <w:rPr>
          <w:rFonts w:ascii="Times New Roman" w:hAnsi="Times New Roman" w:cs="Times New Roman"/>
          <w:sz w:val="28"/>
          <w:szCs w:val="28"/>
        </w:rPr>
        <w:t>вылазят</w:t>
      </w:r>
      <w:proofErr w:type="spellEnd"/>
      <w:r w:rsidRPr="00995AB4">
        <w:rPr>
          <w:rFonts w:ascii="Times New Roman" w:hAnsi="Times New Roman" w:cs="Times New Roman"/>
          <w:sz w:val="28"/>
          <w:szCs w:val="28"/>
        </w:rPr>
        <w:t xml:space="preserve"> на гимнастические стенки, пытаясь скрыться от непогоды. После слов: «Буря закончилась» дети спускаются и продолжают «летать». Во время игры воспитатель должен страховать детей, чтобы он не упали с приспособлений для лазанья.</w:t>
      </w:r>
    </w:p>
    <w:p w:rsidR="00A23ACC" w:rsidRDefault="00995AB4" w:rsidP="00B50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AB4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995AB4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995AB4">
        <w:rPr>
          <w:rFonts w:ascii="Times New Roman" w:hAnsi="Times New Roman" w:cs="Times New Roman"/>
          <w:sz w:val="28"/>
          <w:szCs w:val="28"/>
        </w:rPr>
        <w:t>-елочки. Воспитатель выбирает «</w:t>
      </w:r>
      <w:proofErr w:type="spellStart"/>
      <w:r w:rsidRPr="00995AB4">
        <w:rPr>
          <w:rFonts w:ascii="Times New Roman" w:hAnsi="Times New Roman" w:cs="Times New Roman"/>
          <w:sz w:val="28"/>
          <w:szCs w:val="28"/>
        </w:rPr>
        <w:t>ловишку</w:t>
      </w:r>
      <w:proofErr w:type="spellEnd"/>
      <w:r w:rsidRPr="00995AB4">
        <w:rPr>
          <w:rFonts w:ascii="Times New Roman" w:hAnsi="Times New Roman" w:cs="Times New Roman"/>
          <w:sz w:val="28"/>
          <w:szCs w:val="28"/>
        </w:rPr>
        <w:t>», который становится посреди площадки, а другие игроки размещаются в произвольном порядке. По команде: «Раз, два, три – лови» дети разбегаются в разные стороны, а «</w:t>
      </w:r>
      <w:proofErr w:type="spellStart"/>
      <w:r w:rsidRPr="00995AB4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995AB4">
        <w:rPr>
          <w:rFonts w:ascii="Times New Roman" w:hAnsi="Times New Roman" w:cs="Times New Roman"/>
          <w:sz w:val="28"/>
          <w:szCs w:val="28"/>
        </w:rPr>
        <w:t>» пытается дотронуться до них рукой, чтобы поймать. Игроки могут помогать друг другу – когда они встают друг напротив друга, опустив руки в стороны и вниз, изображая елочку, то их нельзя ловить. Эти игры развивают ловкость, умение совершать действия по сигналу, точность, выносливость, силы, ориентацию в пространстве, умение лазать, скорость движений.</w:t>
      </w:r>
      <w:r w:rsidR="00EE0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222" w:rsidRDefault="00EE0222" w:rsidP="00B50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E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EE0222" w:rsidRPr="00995AB4" w:rsidRDefault="00EE02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E0222" w:rsidRPr="00995AB4" w:rsidSect="00E56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ACC"/>
    <w:rsid w:val="00995AB4"/>
    <w:rsid w:val="00A23ACC"/>
    <w:rsid w:val="00B50926"/>
    <w:rsid w:val="00C94FC7"/>
    <w:rsid w:val="00E5636F"/>
    <w:rsid w:val="00EE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6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2023-02-27T14:58:00Z</dcterms:created>
  <dcterms:modified xsi:type="dcterms:W3CDTF">2023-02-28T09:40:00Z</dcterms:modified>
</cp:coreProperties>
</file>