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F1" w:rsidRPr="00664BF1" w:rsidRDefault="00664BF1" w:rsidP="00664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№30»</w:t>
      </w:r>
    </w:p>
    <w:p w:rsidR="00664BF1" w:rsidRDefault="00664BF1" w:rsidP="00F34859">
      <w:pPr>
        <w:rPr>
          <w:rFonts w:ascii="Times New Roman" w:hAnsi="Times New Roman" w:cs="Times New Roman"/>
          <w:b/>
          <w:sz w:val="40"/>
          <w:szCs w:val="40"/>
        </w:rPr>
      </w:pPr>
    </w:p>
    <w:p w:rsidR="00664BF1" w:rsidRPr="00664BF1" w:rsidRDefault="00664BF1" w:rsidP="00F34859">
      <w:pPr>
        <w:rPr>
          <w:rFonts w:ascii="Times New Roman" w:hAnsi="Times New Roman" w:cs="Times New Roman"/>
          <w:sz w:val="28"/>
          <w:szCs w:val="28"/>
        </w:rPr>
      </w:pPr>
    </w:p>
    <w:p w:rsidR="00664BF1" w:rsidRPr="00664BF1" w:rsidRDefault="00664BF1" w:rsidP="00F34859">
      <w:pPr>
        <w:rPr>
          <w:rFonts w:ascii="Times New Roman" w:hAnsi="Times New Roman" w:cs="Times New Roman"/>
          <w:sz w:val="28"/>
          <w:szCs w:val="28"/>
        </w:rPr>
      </w:pPr>
    </w:p>
    <w:p w:rsidR="00664BF1" w:rsidRPr="00664BF1" w:rsidRDefault="00664BF1" w:rsidP="00F34859">
      <w:pPr>
        <w:rPr>
          <w:rFonts w:ascii="Times New Roman" w:hAnsi="Times New Roman" w:cs="Times New Roman"/>
          <w:sz w:val="28"/>
          <w:szCs w:val="28"/>
        </w:rPr>
      </w:pPr>
    </w:p>
    <w:p w:rsidR="00664BF1" w:rsidRDefault="00664BF1" w:rsidP="00F34859">
      <w:pPr>
        <w:rPr>
          <w:rFonts w:ascii="Times New Roman" w:hAnsi="Times New Roman" w:cs="Times New Roman"/>
          <w:sz w:val="28"/>
          <w:szCs w:val="28"/>
        </w:rPr>
      </w:pPr>
    </w:p>
    <w:p w:rsidR="00664BF1" w:rsidRPr="00CB7310" w:rsidRDefault="00664BF1" w:rsidP="00664B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310">
        <w:rPr>
          <w:rFonts w:ascii="Times New Roman" w:hAnsi="Times New Roman" w:cs="Times New Roman"/>
          <w:b/>
          <w:sz w:val="32"/>
          <w:szCs w:val="32"/>
        </w:rPr>
        <w:t>Консультация для родителей на тему:</w:t>
      </w:r>
    </w:p>
    <w:p w:rsidR="00F34859" w:rsidRPr="00664BF1" w:rsidRDefault="00F34859" w:rsidP="00664BF1">
      <w:pPr>
        <w:jc w:val="center"/>
        <w:rPr>
          <w:rFonts w:ascii="Times New Roman" w:hAnsi="Times New Roman" w:cs="Times New Roman"/>
          <w:sz w:val="36"/>
          <w:szCs w:val="36"/>
        </w:rPr>
      </w:pPr>
      <w:r w:rsidRPr="00664BF1">
        <w:rPr>
          <w:rFonts w:ascii="Times New Roman" w:hAnsi="Times New Roman" w:cs="Times New Roman"/>
          <w:sz w:val="36"/>
          <w:szCs w:val="36"/>
        </w:rPr>
        <w:t>«На зарядку становись!»</w:t>
      </w:r>
    </w:p>
    <w:p w:rsidR="00664BF1" w:rsidRPr="00664BF1" w:rsidRDefault="00664BF1" w:rsidP="00F34859">
      <w:pPr>
        <w:rPr>
          <w:rFonts w:ascii="Times New Roman" w:hAnsi="Times New Roman" w:cs="Times New Roman"/>
          <w:sz w:val="28"/>
          <w:szCs w:val="28"/>
        </w:rPr>
      </w:pPr>
    </w:p>
    <w:p w:rsidR="00664BF1" w:rsidRPr="00664BF1" w:rsidRDefault="00664BF1" w:rsidP="00F34859">
      <w:pPr>
        <w:rPr>
          <w:rFonts w:ascii="Times New Roman" w:hAnsi="Times New Roman" w:cs="Times New Roman"/>
          <w:sz w:val="28"/>
          <w:szCs w:val="28"/>
        </w:rPr>
      </w:pPr>
    </w:p>
    <w:p w:rsidR="00664BF1" w:rsidRPr="00664BF1" w:rsidRDefault="00664BF1" w:rsidP="00F34859">
      <w:pPr>
        <w:rPr>
          <w:rFonts w:ascii="Times New Roman" w:hAnsi="Times New Roman" w:cs="Times New Roman"/>
          <w:sz w:val="28"/>
          <w:szCs w:val="28"/>
        </w:rPr>
      </w:pPr>
    </w:p>
    <w:p w:rsidR="00664BF1" w:rsidRDefault="00CB7310" w:rsidP="00664BF1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</w:t>
      </w:r>
      <w:r w:rsidR="00664BF1">
        <w:rPr>
          <w:rFonts w:ascii="Times New Roman" w:hAnsi="Times New Roman" w:cs="Times New Roman"/>
          <w:sz w:val="28"/>
          <w:szCs w:val="28"/>
        </w:rPr>
        <w:t>: инструктор по ФК</w:t>
      </w:r>
    </w:p>
    <w:p w:rsidR="00664BF1" w:rsidRPr="00664BF1" w:rsidRDefault="00664BF1" w:rsidP="00664BF1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7310">
        <w:rPr>
          <w:rFonts w:ascii="Times New Roman" w:hAnsi="Times New Roman" w:cs="Times New Roman"/>
          <w:sz w:val="28"/>
          <w:szCs w:val="28"/>
        </w:rPr>
        <w:t>Перевалов И.В.</w:t>
      </w:r>
    </w:p>
    <w:p w:rsidR="00664BF1" w:rsidRPr="00664BF1" w:rsidRDefault="00664BF1" w:rsidP="00F34859">
      <w:pPr>
        <w:rPr>
          <w:rFonts w:ascii="Times New Roman" w:hAnsi="Times New Roman" w:cs="Times New Roman"/>
          <w:sz w:val="28"/>
          <w:szCs w:val="28"/>
        </w:rPr>
      </w:pPr>
    </w:p>
    <w:p w:rsidR="00664BF1" w:rsidRPr="00664BF1" w:rsidRDefault="00664BF1" w:rsidP="00F34859">
      <w:pPr>
        <w:rPr>
          <w:rFonts w:ascii="Times New Roman" w:hAnsi="Times New Roman" w:cs="Times New Roman"/>
          <w:sz w:val="28"/>
          <w:szCs w:val="28"/>
        </w:rPr>
      </w:pPr>
    </w:p>
    <w:p w:rsidR="00664BF1" w:rsidRPr="00664BF1" w:rsidRDefault="00664BF1" w:rsidP="00F34859">
      <w:pPr>
        <w:rPr>
          <w:rFonts w:ascii="Times New Roman" w:hAnsi="Times New Roman" w:cs="Times New Roman"/>
          <w:sz w:val="28"/>
          <w:szCs w:val="28"/>
        </w:rPr>
      </w:pPr>
    </w:p>
    <w:p w:rsidR="00664BF1" w:rsidRPr="00664BF1" w:rsidRDefault="00664BF1" w:rsidP="00F34859">
      <w:pPr>
        <w:rPr>
          <w:rFonts w:ascii="Times New Roman" w:hAnsi="Times New Roman" w:cs="Times New Roman"/>
          <w:sz w:val="28"/>
          <w:szCs w:val="28"/>
        </w:rPr>
      </w:pPr>
    </w:p>
    <w:p w:rsidR="00664BF1" w:rsidRPr="00664BF1" w:rsidRDefault="00664BF1" w:rsidP="00F34859">
      <w:pPr>
        <w:rPr>
          <w:rFonts w:ascii="Times New Roman" w:hAnsi="Times New Roman" w:cs="Times New Roman"/>
          <w:sz w:val="28"/>
          <w:szCs w:val="28"/>
        </w:rPr>
      </w:pPr>
    </w:p>
    <w:p w:rsidR="00664BF1" w:rsidRPr="00664BF1" w:rsidRDefault="00664BF1" w:rsidP="00F34859">
      <w:pPr>
        <w:rPr>
          <w:rFonts w:ascii="Times New Roman" w:hAnsi="Times New Roman" w:cs="Times New Roman"/>
          <w:sz w:val="28"/>
          <w:szCs w:val="28"/>
        </w:rPr>
      </w:pPr>
    </w:p>
    <w:p w:rsidR="00664BF1" w:rsidRPr="00664BF1" w:rsidRDefault="00664BF1" w:rsidP="00F34859">
      <w:pPr>
        <w:rPr>
          <w:rFonts w:ascii="Times New Roman" w:hAnsi="Times New Roman" w:cs="Times New Roman"/>
          <w:sz w:val="28"/>
          <w:szCs w:val="28"/>
        </w:rPr>
      </w:pPr>
    </w:p>
    <w:p w:rsidR="00664BF1" w:rsidRPr="00664BF1" w:rsidRDefault="00664BF1" w:rsidP="00F34859">
      <w:pPr>
        <w:rPr>
          <w:rFonts w:ascii="Times New Roman" w:hAnsi="Times New Roman" w:cs="Times New Roman"/>
          <w:sz w:val="28"/>
          <w:szCs w:val="28"/>
        </w:rPr>
      </w:pPr>
    </w:p>
    <w:p w:rsidR="00664BF1" w:rsidRDefault="00664BF1" w:rsidP="00F34859">
      <w:pPr>
        <w:rPr>
          <w:rFonts w:ascii="Times New Roman" w:hAnsi="Times New Roman" w:cs="Times New Roman"/>
          <w:sz w:val="28"/>
          <w:szCs w:val="28"/>
        </w:rPr>
      </w:pPr>
    </w:p>
    <w:p w:rsidR="00CB7310" w:rsidRPr="00664BF1" w:rsidRDefault="00CB7310" w:rsidP="00F34859">
      <w:pPr>
        <w:rPr>
          <w:rFonts w:ascii="Times New Roman" w:hAnsi="Times New Roman" w:cs="Times New Roman"/>
          <w:sz w:val="28"/>
          <w:szCs w:val="28"/>
        </w:rPr>
      </w:pPr>
    </w:p>
    <w:p w:rsidR="00664BF1" w:rsidRPr="00664BF1" w:rsidRDefault="00664BF1" w:rsidP="00F3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Ярославль</w:t>
      </w:r>
    </w:p>
    <w:p w:rsidR="00664BF1" w:rsidRPr="00664BF1" w:rsidRDefault="00CB7310" w:rsidP="00CB73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F34859" w:rsidRPr="00CB7310" w:rsidRDefault="00F34859" w:rsidP="00F348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CB73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Утренняя зарядка – что нужно знать о ней, чтобы она приносила радость и положительный эффект? </w:t>
      </w:r>
    </w:p>
    <w:p w:rsidR="00F34859" w:rsidRPr="00CB7310" w:rsidRDefault="00F34859" w:rsidP="00F348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Во-первых</w:t>
      </w:r>
      <w:r w:rsidRPr="00CB7310">
        <w:rPr>
          <w:rFonts w:ascii="Times New Roman" w:hAnsi="Times New Roman" w:cs="Times New Roman"/>
          <w:color w:val="000000" w:themeColor="text1"/>
          <w:sz w:val="28"/>
          <w:szCs w:val="28"/>
        </w:rPr>
        <w:t>, не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того, чтобы тренировать организм.</w:t>
      </w:r>
    </w:p>
    <w:p w:rsidR="00F34859" w:rsidRPr="00CB7310" w:rsidRDefault="00F34859" w:rsidP="00F348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Во-вторых,</w:t>
      </w:r>
      <w:r w:rsidRPr="00CB7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утренняя зарядка должна состоять исключительно из упражнений на гибкость, подвижность, дыхание. Этот вид физической деятельности призван усиливать ток крови и лимфы, активизировать обмен веществ и все жизненные процессы, ликвидировать застойные явления после сна. Утренняя зарядка исключает использование упражнений на силу и выносливость.</w:t>
      </w:r>
    </w:p>
    <w:p w:rsidR="00F34859" w:rsidRPr="00CB7310" w:rsidRDefault="00F34859" w:rsidP="00F348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В-третьих</w:t>
      </w:r>
      <w:r w:rsidRPr="00CB7310"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 исходных положений используются положения, сидя и лежа. То есть, можно начать делать утреннюю зарядку не вставая с постели. Выполнять упражнения нужно медленно и без резких движений. Утренняя зарядка, а точнее ее нагрузка и интенсивность должны быть значительно меньше, чем при дневных тренировках. В целом утренние физические нагрузки не должны вызывать утомления. Ведь организм еще не совсем проснулся и не может работать с полной отдачей.</w:t>
      </w:r>
    </w:p>
    <w:p w:rsidR="00F34859" w:rsidRPr="00CB7310" w:rsidRDefault="00F34859" w:rsidP="00F348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310">
        <w:rPr>
          <w:rFonts w:ascii="Times New Roman" w:hAnsi="Times New Roman" w:cs="Times New Roman"/>
          <w:color w:val="000000" w:themeColor="text1"/>
          <w:sz w:val="28"/>
          <w:szCs w:val="28"/>
        </w:rPr>
        <w:t>С ребенком утреннюю зарядку можно проводить со второго года его жизни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 для плечевого пояса. Например, поднимание рук в стороны и опускание их вперед или хлопки ладонями на уровне груди или за спиной.</w:t>
      </w:r>
    </w:p>
    <w:p w:rsidR="00F34859" w:rsidRPr="00CB7310" w:rsidRDefault="00F34859" w:rsidP="00F348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310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 для мышц спины и живота и развития гибкости позвоночника. Например, приседания с легким наклоном головы вперед или наклоны корпуса вперед. При этом руки касаются голеней, потом корпус выпрямляется, руки отводятся за спину. Эти упражнения дают большую нагрузку и должны следовать за более легкими, такими как дыхательные.</w:t>
      </w:r>
    </w:p>
    <w:p w:rsidR="00F34859" w:rsidRPr="00CB7310" w:rsidRDefault="00F34859" w:rsidP="00F348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310">
        <w:rPr>
          <w:rFonts w:ascii="Times New Roman" w:hAnsi="Times New Roman" w:cs="Times New Roman"/>
          <w:color w:val="000000" w:themeColor="text1"/>
          <w:sz w:val="28"/>
          <w:szCs w:val="28"/>
        </w:rPr>
        <w:t>Затем должны снова идти упражнения, способствующие расширению грудной клетки. Например, поднимание рук в стороны до уровня плеч и их опускание.</w:t>
      </w:r>
    </w:p>
    <w:p w:rsidR="00F34859" w:rsidRPr="00CB7310" w:rsidRDefault="00F34859" w:rsidP="00F348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3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Упражнения с большей нагрузкой, например наклоны и приседания, выполняются по два-три подхода.</w:t>
      </w:r>
    </w:p>
    <w:p w:rsidR="00F34859" w:rsidRPr="00CB7310" w:rsidRDefault="00F34859" w:rsidP="00F348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всех упражнений нужен кратковременный, секунд 10–15, бег или подпрыгивания. Заканчивают гимнастику ходьбой на месте, во время которой стараются нормализовать дыхание. </w:t>
      </w:r>
    </w:p>
    <w:p w:rsidR="00F34859" w:rsidRPr="00CB7310" w:rsidRDefault="00F34859" w:rsidP="00F3485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Будьте здоровы! </w:t>
      </w:r>
    </w:p>
    <w:bookmarkEnd w:id="0"/>
    <w:p w:rsidR="00F0294D" w:rsidRPr="00CB7310" w:rsidRDefault="00F0294D" w:rsidP="00F34859">
      <w:pPr>
        <w:rPr>
          <w:color w:val="000000" w:themeColor="text1"/>
          <w:sz w:val="28"/>
          <w:szCs w:val="28"/>
        </w:rPr>
      </w:pPr>
    </w:p>
    <w:sectPr w:rsidR="00F0294D" w:rsidRPr="00CB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01"/>
    <w:rsid w:val="00664BF1"/>
    <w:rsid w:val="00854A01"/>
    <w:rsid w:val="00CB7310"/>
    <w:rsid w:val="00F0294D"/>
    <w:rsid w:val="00F3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08D7"/>
  <w15:docId w15:val="{883CD0BD-AA0A-40D6-9150-2A4EF3F5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85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2151</Characters>
  <Application>Microsoft Office Word</Application>
  <DocSecurity>0</DocSecurity>
  <Lines>17</Lines>
  <Paragraphs>5</Paragraphs>
  <ScaleCrop>false</ScaleCrop>
  <Company>Hewlett-Packard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Ivan Ivan</cp:lastModifiedBy>
  <cp:revision>6</cp:revision>
  <dcterms:created xsi:type="dcterms:W3CDTF">2019-04-01T17:57:00Z</dcterms:created>
  <dcterms:modified xsi:type="dcterms:W3CDTF">2023-06-13T11:42:00Z</dcterms:modified>
</cp:coreProperties>
</file>