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BA" w:rsidRDefault="00A566E0" w:rsidP="003904BA">
      <w:pPr>
        <w:shd w:val="clear" w:color="auto" w:fill="FFFFFF"/>
        <w:spacing w:after="45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1"/>
          <w:lang w:eastAsia="ru-RU"/>
        </w:rPr>
      </w:pPr>
      <w:r w:rsidRPr="00A566E0">
        <w:rPr>
          <w:rFonts w:ascii="Times New Roman" w:eastAsia="Times New Roman" w:hAnsi="Times New Roman" w:cs="Times New Roman"/>
          <w:b/>
          <w:bCs/>
          <w:color w:val="606060"/>
          <w:sz w:val="28"/>
          <w:szCs w:val="21"/>
          <w:lang w:eastAsia="ru-RU"/>
        </w:rPr>
        <w:t>Консультация для педагогов</w:t>
      </w:r>
    </w:p>
    <w:p w:rsidR="00A566E0" w:rsidRPr="00A566E0" w:rsidRDefault="00A566E0" w:rsidP="003904BA">
      <w:pPr>
        <w:shd w:val="clear" w:color="auto" w:fill="FFFFFF"/>
        <w:spacing w:after="45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1"/>
          <w:lang w:eastAsia="ru-RU"/>
        </w:rPr>
      </w:pPr>
      <w:r w:rsidRPr="00A566E0">
        <w:rPr>
          <w:rFonts w:ascii="Times New Roman" w:eastAsia="Times New Roman" w:hAnsi="Times New Roman" w:cs="Times New Roman"/>
          <w:b/>
          <w:bCs/>
          <w:color w:val="606060"/>
          <w:sz w:val="28"/>
          <w:szCs w:val="21"/>
          <w:lang w:eastAsia="ru-RU"/>
        </w:rPr>
        <w:t>«Формы и метода</w:t>
      </w:r>
      <w:r>
        <w:rPr>
          <w:rFonts w:ascii="Times New Roman" w:eastAsia="Times New Roman" w:hAnsi="Times New Roman" w:cs="Times New Roman"/>
          <w:b/>
          <w:bCs/>
          <w:color w:val="606060"/>
          <w:sz w:val="28"/>
          <w:szCs w:val="21"/>
          <w:lang w:eastAsia="ru-RU"/>
        </w:rPr>
        <w:t xml:space="preserve"> работы с детьми по развитию речевой активности</w:t>
      </w:r>
      <w:r w:rsidRPr="00A566E0">
        <w:rPr>
          <w:rFonts w:ascii="Times New Roman" w:eastAsia="Times New Roman" w:hAnsi="Times New Roman" w:cs="Times New Roman"/>
          <w:b/>
          <w:bCs/>
          <w:color w:val="606060"/>
          <w:sz w:val="28"/>
          <w:szCs w:val="21"/>
          <w:lang w:eastAsia="ru-RU"/>
        </w:rPr>
        <w:t>»</w:t>
      </w:r>
    </w:p>
    <w:p w:rsidR="00A566E0" w:rsidRPr="00A566E0" w:rsidRDefault="00A566E0" w:rsidP="003904BA">
      <w:pPr>
        <w:shd w:val="clear" w:color="auto" w:fill="FFFFFF"/>
        <w:spacing w:after="450" w:line="36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Проблема речевого развития детей дошкольного возраста на сегодняшний день </w:t>
      </w:r>
      <w:bookmarkStart w:id="0" w:name="_GoBack"/>
      <w:bookmarkEnd w:id="0"/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очень актуальна, т. к. процент дошкольников с различными речевыми нарушениями остается стабильно высоким.</w:t>
      </w:r>
      <w:r w:rsidR="003904B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Овладение родным языком является одним из важных приобретений ребенка в дошкольном детстве.</w:t>
      </w:r>
      <w: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</w:t>
      </w: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В современном дошкольном образовании речь рассматривается как одна из основ воспитания и обучения детей.</w:t>
      </w:r>
      <w:r w:rsidR="003904B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Обучение дошкольников родному языку должно стать одной из главных задач в подготовке детей к школе.</w:t>
      </w:r>
    </w:p>
    <w:p w:rsidR="00A566E0" w:rsidRPr="00A566E0" w:rsidRDefault="00A566E0" w:rsidP="003904BA">
      <w:pPr>
        <w:shd w:val="clear" w:color="auto" w:fill="FFFFFF"/>
        <w:spacing w:after="0" w:line="36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Условия успешного речевого развития.</w:t>
      </w:r>
    </w:p>
    <w:p w:rsidR="00A566E0" w:rsidRPr="00A566E0" w:rsidRDefault="00A566E0" w:rsidP="003904BA">
      <w:pPr>
        <w:numPr>
          <w:ilvl w:val="0"/>
          <w:numId w:val="9"/>
        </w:numPr>
        <w:shd w:val="clear" w:color="auto" w:fill="FFFFFF"/>
        <w:spacing w:after="0" w:line="36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Создание условий для развития речи детей в общении со взрослыми и сверстниками.</w:t>
      </w:r>
    </w:p>
    <w:p w:rsidR="00A566E0" w:rsidRPr="00A566E0" w:rsidRDefault="00A566E0" w:rsidP="003904BA">
      <w:pPr>
        <w:numPr>
          <w:ilvl w:val="0"/>
          <w:numId w:val="9"/>
        </w:numPr>
        <w:shd w:val="clear" w:color="auto" w:fill="FFFFFF"/>
        <w:spacing w:after="0" w:line="36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Владение педагогом правильной литературной речью.</w:t>
      </w:r>
    </w:p>
    <w:p w:rsidR="00A566E0" w:rsidRPr="00A566E0" w:rsidRDefault="00A566E0" w:rsidP="003904BA">
      <w:pPr>
        <w:numPr>
          <w:ilvl w:val="0"/>
          <w:numId w:val="9"/>
        </w:numPr>
        <w:shd w:val="clear" w:color="auto" w:fill="FFFFFF"/>
        <w:spacing w:after="0" w:line="36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Обеспечение развития звуковой культуры речи со стороны детей в соответствии с их возрастными особенностями.</w:t>
      </w:r>
    </w:p>
    <w:p w:rsidR="00A566E0" w:rsidRPr="00A566E0" w:rsidRDefault="00A566E0" w:rsidP="003904BA">
      <w:pPr>
        <w:numPr>
          <w:ilvl w:val="0"/>
          <w:numId w:val="9"/>
        </w:numPr>
        <w:shd w:val="clear" w:color="auto" w:fill="FFFFFF"/>
        <w:spacing w:after="0" w:line="36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Обеспечивают детям условий для обогащения их словаря с учетом возрастных особенностей.</w:t>
      </w:r>
    </w:p>
    <w:p w:rsidR="00A566E0" w:rsidRPr="00A566E0" w:rsidRDefault="00A566E0" w:rsidP="003904BA">
      <w:pPr>
        <w:numPr>
          <w:ilvl w:val="0"/>
          <w:numId w:val="9"/>
        </w:numPr>
        <w:shd w:val="clear" w:color="auto" w:fill="FFFFFF"/>
        <w:spacing w:after="0" w:line="36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Создание условий для овладения детьми грамматическим строем речи.</w:t>
      </w:r>
    </w:p>
    <w:p w:rsidR="00A566E0" w:rsidRPr="00A566E0" w:rsidRDefault="00A566E0" w:rsidP="003904BA">
      <w:pPr>
        <w:numPr>
          <w:ilvl w:val="0"/>
          <w:numId w:val="9"/>
        </w:numPr>
        <w:shd w:val="clear" w:color="auto" w:fill="FFFFFF"/>
        <w:spacing w:after="0" w:line="36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Развитие у детей связной речи с учетом их возрастных особенностей.</w:t>
      </w:r>
    </w:p>
    <w:p w:rsidR="00A566E0" w:rsidRPr="00A566E0" w:rsidRDefault="00A566E0" w:rsidP="003904BA">
      <w:pPr>
        <w:numPr>
          <w:ilvl w:val="0"/>
          <w:numId w:val="9"/>
        </w:numPr>
        <w:shd w:val="clear" w:color="auto" w:fill="FFFFFF"/>
        <w:spacing w:after="0" w:line="36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Развитие у детей понимания речи, упражняя детей в выполнении словесной инструкции.</w:t>
      </w:r>
    </w:p>
    <w:p w:rsidR="00A566E0" w:rsidRPr="00A566E0" w:rsidRDefault="00A566E0" w:rsidP="003904BA">
      <w:pPr>
        <w:numPr>
          <w:ilvl w:val="0"/>
          <w:numId w:val="9"/>
        </w:numPr>
        <w:shd w:val="clear" w:color="auto" w:fill="FFFFFF"/>
        <w:spacing w:after="0" w:line="36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Создание условий для развития планирующей и регулирующей функции речи детей в соответствии с их возрастными особенностями.</w:t>
      </w:r>
    </w:p>
    <w:p w:rsidR="00A566E0" w:rsidRPr="00A566E0" w:rsidRDefault="00A566E0" w:rsidP="003904BA">
      <w:pPr>
        <w:numPr>
          <w:ilvl w:val="0"/>
          <w:numId w:val="9"/>
        </w:numPr>
        <w:shd w:val="clear" w:color="auto" w:fill="FFFFFF"/>
        <w:spacing w:after="0" w:line="36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Приобщение детей к культуре чтения художественной литературы.</w:t>
      </w:r>
    </w:p>
    <w:p w:rsidR="00A566E0" w:rsidRPr="00A566E0" w:rsidRDefault="00A566E0" w:rsidP="003904BA">
      <w:pPr>
        <w:numPr>
          <w:ilvl w:val="0"/>
          <w:numId w:val="9"/>
        </w:numPr>
        <w:shd w:val="clear" w:color="auto" w:fill="FFFFFF"/>
        <w:spacing w:after="0" w:line="36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Поощрение детского словотворчества.</w:t>
      </w:r>
    </w:p>
    <w:p w:rsidR="00A566E0" w:rsidRPr="00A566E0" w:rsidRDefault="003904BA" w:rsidP="003904BA">
      <w:pPr>
        <w:shd w:val="clear" w:color="auto" w:fill="FFFFFF"/>
        <w:spacing w:after="0" w:line="36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Р</w:t>
      </w:r>
      <w:r w:rsidR="00A566E0"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азличные формы работы актуальны в плане развития речи дошкольников, формирования коммуникативной компетентности детей, если:</w:t>
      </w:r>
    </w:p>
    <w:p w:rsidR="00A566E0" w:rsidRPr="00A566E0" w:rsidRDefault="00A566E0" w:rsidP="003904BA">
      <w:pPr>
        <w:shd w:val="clear" w:color="auto" w:fill="FFFFFF"/>
        <w:spacing w:after="0" w:line="36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– дети совместно решают интересную и значимую для них учебно-игровую задачу, выступая помощникам по отношению к кому-то,</w:t>
      </w:r>
    </w:p>
    <w:p w:rsidR="00A566E0" w:rsidRPr="00A566E0" w:rsidRDefault="00A566E0" w:rsidP="003904BA">
      <w:pPr>
        <w:shd w:val="clear" w:color="auto" w:fill="FFFFFF"/>
        <w:spacing w:after="0" w:line="36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– обогащают, уточняют и активизируют свой лексический запас, выполняя речевые и практические задания,</w:t>
      </w:r>
    </w:p>
    <w:p w:rsidR="00A566E0" w:rsidRPr="00A566E0" w:rsidRDefault="00A566E0" w:rsidP="003904BA">
      <w:pPr>
        <w:shd w:val="clear" w:color="auto" w:fill="FFFFFF"/>
        <w:spacing w:after="0" w:line="36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– педагог выступает не жёстким руководителем, а организатором совместной образовательной деятельности, который не афиширует своё коммуникативное превосходство, а сопровождает и помогает ребёнку стать активным коммуникатором.</w:t>
      </w:r>
    </w:p>
    <w:p w:rsidR="00A566E0" w:rsidRPr="00A566E0" w:rsidRDefault="00A566E0" w:rsidP="003904BA">
      <w:pPr>
        <w:shd w:val="clear" w:color="auto" w:fill="FFFFFF"/>
        <w:spacing w:after="0" w:line="36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Метод развития речи определяется как способ деятельности педагога и детей, обеспечивающий формиров</w:t>
      </w:r>
      <w:r w:rsidR="003904B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ание речевых навыков и умений.</w:t>
      </w:r>
      <w:r w:rsidR="003904B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br/>
      </w: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Методы и приемы можно охарактеризовать с разных точек зрения (в зависимости от используемых средств, характера познавательной и речевой деятельности д</w:t>
      </w:r>
      <w:r w:rsidR="003904B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етей, раздела речевой работы).</w:t>
      </w:r>
      <w:r w:rsidR="003904B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br/>
      </w: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Общепринятой в методике (как и в дошкольной дидактике в целом) является классификация методов по используемым средствам: наглядность, слово или практическое действие. Выделяют три группы методов – наглядные, словесные и практические. Это деление весьма условно, поскольку между ними нет резкой границы. Наглядные методы сопровождаются словом, а в словесных используются наглядные приемы. Практические методы также связаны и со словом, и с наглядным материалом. Причисление одних методов и приемов к наглядным, других к словесным или практическим зависит от преобладания наглядности, слова или действий как источника и основы высказывания.</w:t>
      </w:r>
    </w:p>
    <w:p w:rsidR="00A566E0" w:rsidRPr="00A566E0" w:rsidRDefault="00A566E0" w:rsidP="003904BA">
      <w:pPr>
        <w:shd w:val="clear" w:color="auto" w:fill="FFFFFF"/>
        <w:spacing w:after="0" w:line="36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НАГЛЯДНЫЕ МЕТОДЫ.</w:t>
      </w:r>
    </w:p>
    <w:p w:rsidR="00A566E0" w:rsidRPr="00A566E0" w:rsidRDefault="00A566E0" w:rsidP="003904BA">
      <w:pPr>
        <w:shd w:val="clear" w:color="auto" w:fill="FFFFFF"/>
        <w:spacing w:after="0" w:line="36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Наглядные методы используются в детском саду чаще. Применяются как непосредственные, так и опосредованные методы. К непосредственным относится метод наблюдения и его разновидности: экскурсии, осмотры помещения, рассматривание натуральных предметов. Эти методы направлены на накопление содержания речи и обеспечивают</w:t>
      </w:r>
      <w:r w:rsidR="003904B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связь двух сигнальных систем. </w:t>
      </w: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Опосредованные методы основаны на применении изобразительной наглядности. Это рассматривание игрушек, картин, фотографий, описание картин и игрушек, рассказывание по игрушкам и картинам. Они используются для закрепления знаний, словаря, развития обобщающей функции слова, обучения связной речи. Опосредованные методы могут быть использованы также для ознакомления с объектами и явлениями, с которыми невозможно познакомиться непосредственно.</w:t>
      </w:r>
    </w:p>
    <w:p w:rsidR="00A566E0" w:rsidRPr="00A566E0" w:rsidRDefault="00A566E0" w:rsidP="003904BA">
      <w:pPr>
        <w:shd w:val="clear" w:color="auto" w:fill="FFFFFF"/>
        <w:spacing w:after="0" w:line="36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СЛОВЕСНЫЕ МЕТОДЫ. В детском саду используются в основном те словесные методы, которые связанны с художественным словом. Возрастные особенности дошкольников требуют опоры на наглядность, поэтому во всех словесных методах мы применяем или наглядные приемы обучения (кратковременный показ предмета, игрушки, рассматривание иллюстрации, или демонстрацию наглядного объекта в целях отдыха, разрядки детей</w:t>
      </w:r>
      <w:r w:rsidRPr="00A566E0">
        <w:rPr>
          <w:rFonts w:ascii="Times New Roman" w:eastAsia="Times New Roman" w:hAnsi="Times New Roman" w:cs="Times New Roman"/>
          <w:i/>
          <w:iCs/>
          <w:color w:val="606060"/>
          <w:sz w:val="28"/>
          <w:szCs w:val="28"/>
          <w:bdr w:val="none" w:sz="0" w:space="0" w:color="auto" w:frame="1"/>
          <w:lang w:eastAsia="ru-RU"/>
        </w:rPr>
        <w:t>(чтение стихов кукле, появление разгадки-предмета и т. д.)</w:t>
      </w:r>
    </w:p>
    <w:p w:rsidR="003904BA" w:rsidRDefault="00A566E0" w:rsidP="003904BA">
      <w:pPr>
        <w:shd w:val="clear" w:color="auto" w:fill="FFFFFF"/>
        <w:spacing w:after="0" w:line="36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</w:pP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ПРАКТИЧЕСКИЙ МЕТОД.</w:t>
      </w:r>
    </w:p>
    <w:p w:rsidR="00A566E0" w:rsidRPr="00A566E0" w:rsidRDefault="00A566E0" w:rsidP="003904BA">
      <w:pPr>
        <w:shd w:val="clear" w:color="auto" w:fill="FFFFFF"/>
        <w:spacing w:after="0" w:line="36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Цель этих методов обучить детей на практике применять полученные знания, помочь усваивать и совершенствовать речевые умения и навыки. В детском саду практические методы носят чаще всего игровой характер. Дидактическая игра – универсальный способ закрепления знаний и умений. Она используется для решения всех задач развития речи.</w:t>
      </w:r>
    </w:p>
    <w:p w:rsidR="00AA1D76" w:rsidRPr="003904BA" w:rsidRDefault="00A566E0" w:rsidP="003904BA">
      <w:pPr>
        <w:shd w:val="clear" w:color="auto" w:fill="FFFFFF"/>
        <w:spacing w:after="0" w:line="36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A566E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Для детей младшего и среднего дошкольного возраста необходимо давать цветные мнемотаблицы, так как в памяти у детей быстрее остаются отдельные образы: лиса- рыжая, ёлочка- зелёная. Для детей старшего возраста схемы желательно рисовать в одном цвете, чтобы не привлекать внимание на яркость символических изображений. Мнемотехника может быть использована в виде мнемоквадратов, мнемотаблиц, мнемодорожек. </w:t>
      </w:r>
    </w:p>
    <w:sectPr w:rsidR="00AA1D76" w:rsidRPr="003904BA" w:rsidSect="003904BA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019E"/>
    <w:multiLevelType w:val="multilevel"/>
    <w:tmpl w:val="819C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A2FF6"/>
    <w:multiLevelType w:val="multilevel"/>
    <w:tmpl w:val="4DFE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B5702"/>
    <w:multiLevelType w:val="multilevel"/>
    <w:tmpl w:val="6010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455DA"/>
    <w:multiLevelType w:val="multilevel"/>
    <w:tmpl w:val="8274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204721"/>
    <w:multiLevelType w:val="multilevel"/>
    <w:tmpl w:val="F35A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092B56"/>
    <w:multiLevelType w:val="multilevel"/>
    <w:tmpl w:val="5E14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CB2D63"/>
    <w:multiLevelType w:val="multilevel"/>
    <w:tmpl w:val="D430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F918FE"/>
    <w:multiLevelType w:val="multilevel"/>
    <w:tmpl w:val="D990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725527"/>
    <w:multiLevelType w:val="multilevel"/>
    <w:tmpl w:val="F36A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FE"/>
    <w:rsid w:val="00126AFE"/>
    <w:rsid w:val="003904BA"/>
    <w:rsid w:val="00A566E0"/>
    <w:rsid w:val="00AA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1564"/>
  <w15:chartTrackingRefBased/>
  <w15:docId w15:val="{B924AF54-3685-4D32-B91F-1D30CF1C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8FB9-4BE4-44E7-AC30-9A843DBE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2024-01-20T16:52:00Z</dcterms:created>
  <dcterms:modified xsi:type="dcterms:W3CDTF">2024-01-20T17:14:00Z</dcterms:modified>
</cp:coreProperties>
</file>