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0A" w:rsidRPr="00DE0F0A" w:rsidRDefault="00DE0F0A" w:rsidP="00DE0F0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DE0F0A">
        <w:rPr>
          <w:rStyle w:val="a3"/>
          <w:b w:val="0"/>
          <w:color w:val="000000"/>
          <w:sz w:val="36"/>
          <w:szCs w:val="36"/>
        </w:rPr>
        <w:t>Консультация для родителей</w:t>
      </w:r>
    </w:p>
    <w:p w:rsidR="00DE0F0A" w:rsidRDefault="00DE0F0A" w:rsidP="00DE0F0A">
      <w:pPr>
        <w:pStyle w:val="c4"/>
        <w:shd w:val="clear" w:color="auto" w:fill="FFFFFF"/>
        <w:spacing w:before="0" w:beforeAutospacing="0" w:after="0" w:afterAutospacing="0"/>
        <w:jc w:val="center"/>
        <w:rPr>
          <w:rStyle w:val="a3"/>
          <w:color w:val="0D0D0D"/>
          <w:sz w:val="36"/>
          <w:szCs w:val="36"/>
        </w:rPr>
      </w:pPr>
      <w:r w:rsidRPr="00DE0F0A">
        <w:rPr>
          <w:rStyle w:val="a3"/>
          <w:color w:val="0D0D0D"/>
          <w:sz w:val="36"/>
          <w:szCs w:val="36"/>
        </w:rPr>
        <w:t>«Психологическая готовность детей к школе»</w:t>
      </w:r>
    </w:p>
    <w:p w:rsidR="00F20638" w:rsidRPr="00DE0F0A" w:rsidRDefault="00F20638" w:rsidP="00DE0F0A">
      <w:pPr>
        <w:pStyle w:val="c4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готовность к школе является основным фактором адаптации и высокой мотивации личности ребенка. Психологическая готовность к школьному обучению характеризуется системой психологических особенностей субъекта, обеспечивающих успешное обучение в школе. Поступление в школу — это новая социальная ситуация развития, ребенок взрослеет и приобретает новые умения и навыки. Адаптация к классному коллективу — это приспособление к новым условиям развития и соответствие с новыми требованиями с собственными потребностями, мотивами и интересами. Первый класс — это всегда для ребенка ситуация стресса, ситуация, когда необходимо привыкать к новому режиму, новому коллективу, учителю. Насколько ребенок психологически готов к обучению в школе, настолько он легко впишется в новый коллектив, будет занимать активную социальную позицию, иметь высокую мотивацию к обучению и основные коммуникативные навыки. В дальнейшем своем развитии ученик будет увеличивать свой багаж умений, навыков и знаний, не испытывая психологических проблем. Трудности, которые могут возникнуть на пути ученика, будут преодолеваться конструктивно и адекватно ситуации.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Выделяют 3 вида психологической готовности: личностную, волевую, интеллектуальную.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Личностная</w:t>
      </w: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готовность состоит из навыков и способности войти в контакт с одноклассниками и учителями. Умение ребенка общаться со сверстниками, действовать совместно с другими, уступать, подчиняться по необходимости - качества, которые обеспечивают ему адаптацию к новой социальной среде. Это способствует созданию благоприятных условий для дальнейшего обучения в школе.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быть готов к социальной позиции школьника,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небрежно. Еще хуже, если дети совершенно не хотят идти в школу и учиться. Необходимо выработать верное представление о школе, положительное отношение к учителям, к книгам. Личностной готовности к школе родители должны уделить особое внимание. Они обязаны научить ребенка взаимоотношениям со сверстниками, создать такую обстановку дома, чтобы малыш чувствовал себя уверенно и ему хотелось идти в школу.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Волевая готовность</w:t>
      </w: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школе ребенка ждет напряженный труд. От него потребуется делать не только то, что ему хочется, но и то, что требует учитель, школьный режим, программа.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6 годам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Интеллектуальная готовность.</w:t>
      </w: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Важно, чтобы ребенок к школе был умственно развит. Но умственное развитие не заключается в большом словарном запасе, умении читать и писать.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Ребенок должен научиться сравнивать, обобщать, делать самостоятельные выводы, анализировать. Поэтому исследователи дошкольников установили, что ребенок 6 лет способен усвоить факты взаимодействия организма со средой, зависимости между формой предмета и его функцией, стремлением и поведением. Но достигает он этой способности только тогда, когда с ребенком занимаются. Причем, не специально обучая, а при общении. Детей дошкольного возраста характеризует общая любознательность. Это возраст "почемучек". Психологи советуют всегда отвечать на вопросы, которые задает ребенок, если своим вниманием вы будете поддерживать его интерес к познанию, то малышу будет легче развиваться.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Кроме выше указанных составляющих психологической готовности к школе мы выделим еще эмоционально-волевую готовность.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Эмоционально-волевую готовность считают сформированной, если ребенок умеет ставить цель, принимать решение, намечать план действий, принимать усилия к его реализации, преодолевать препятствия, у него формируется произвольность психологических процессов.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то, что ребенок должен уметь правильно оценивать себя и свое поведение.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привык к постоянной похвале и одобрению, а вы выполняете все его желания и капризы, то прогноз обучения будет неутешительным. Попав в коллектив класса, такой ребенок столкнется с непривычными для него требованиями, обязанностями, объективной (а значит, далеко не всегда положительной) оценкой его деятельности и личности в целом. То, что учитель будет относиться к нему как ко всем, а не с особым вниманием и любовью (как его родители), воспримется им как недоброжелательность, несправедливость и могут возникать конфликтные отношения. В дальнейшем это может способствовать развитию отклоняющегося поведения. Завышенная самооценка может вызывать неправильную реакцию на замечания учителя. В </w:t>
      </w: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результате может оказаться, что «школа плохая», «учитель злой» и т. д. Поэтому постарайтесь приучить его к большей самостоятельности, хвалите не за каждый шаг, а за готовый результат.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еще нет механизма произвольности – целенаправленного управления своим вниманием, речью, эмоциями. Ребенок может долго возиться с игрой либо легко запоминать стихотворение, но только если его эмоционально зацепило эта деятельность, то есть делает он это непроизвольно.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Поощряйте усидчивость, когда ребенок ее проявляет, говорите о необходимости контроля над собой. Для этого необходимо, чтобы ребёнок мог сосредоточиться на инструкции, которую получает от взрослого.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развивать такое умение,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Саморегуляция</w:t>
      </w:r>
      <w:proofErr w:type="spellEnd"/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основа готовности к школе!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 не готовый к школе ребенок: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проявляет мало инициативы.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может включиться в общий режим работы класса.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• не может сосредоточиться на уроке, часто отвлекается.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испытывает затруднения в общении со взрослыми и сверстниками по поводу учебных задач.</w:t>
      </w:r>
      <w:bookmarkStart w:id="0" w:name="_GoBack"/>
      <w:bookmarkEnd w:id="0"/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Работоспособность ребенка во время занятий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 работоспособности зависит от многих составляющих. В первую очередь, это конечно, состояние здоровья ребенка, особенности его психофизического развития, мотивации, произвольности и т. п.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особенности работоспособности ребенка можно путем наблюдения за ним в процессе занятия. Как работает ребенок – целеустремленно на протяжении всего занятия, быстро и часто отвлекается, рассеянный, чрезмерно возбужден, быстро утомляется, занимается посторонним делом.</w:t>
      </w:r>
    </w:p>
    <w:p w:rsidR="00F20638" w:rsidRPr="00F20638" w:rsidRDefault="00F20638" w:rsidP="00F206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самостоятельно определить возможности ребенка, наблюдая за его деятельностью или игрой.</w:t>
      </w:r>
    </w:p>
    <w:p w:rsidR="00E36D8C" w:rsidRPr="00F20638" w:rsidRDefault="00E36D8C" w:rsidP="00F206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36D8C" w:rsidRPr="00F2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0A"/>
    <w:rsid w:val="007A7147"/>
    <w:rsid w:val="009D511F"/>
    <w:rsid w:val="00DE0F0A"/>
    <w:rsid w:val="00E36D8C"/>
    <w:rsid w:val="00F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41D5"/>
  <w15:chartTrackingRefBased/>
  <w15:docId w15:val="{E2B10E1B-9F5C-4E97-857F-E73B27B9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2</cp:revision>
  <dcterms:created xsi:type="dcterms:W3CDTF">2024-01-14T09:43:00Z</dcterms:created>
  <dcterms:modified xsi:type="dcterms:W3CDTF">2024-01-14T10:13:00Z</dcterms:modified>
</cp:coreProperties>
</file>