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47" w:rsidRPr="0071019D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1047" w:rsidRDefault="002B1047" w:rsidP="002B104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B1047" w:rsidRPr="0071019D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Pr="0071019D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2B1047" w:rsidRPr="0071019D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Как развить талант ребенка</w:t>
      </w:r>
      <w:r w:rsidRPr="0071019D">
        <w:rPr>
          <w:rFonts w:ascii="Times New Roman" w:hAnsi="Times New Roman" w:cs="Times New Roman"/>
          <w:sz w:val="56"/>
          <w:szCs w:val="56"/>
        </w:rPr>
        <w:t>»</w:t>
      </w:r>
    </w:p>
    <w:p w:rsidR="002B1047" w:rsidRDefault="002B1047" w:rsidP="002B10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Pr="0071019D" w:rsidRDefault="002B1047" w:rsidP="002B104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2B1047" w:rsidRPr="0071019D" w:rsidRDefault="002B1047" w:rsidP="002B1047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Default="002B1047" w:rsidP="002B10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1047">
        <w:rPr>
          <w:rFonts w:ascii="Times New Roman" w:hAnsi="Times New Roman" w:cs="Times New Roman"/>
          <w:b/>
          <w:sz w:val="27"/>
          <w:szCs w:val="27"/>
        </w:rPr>
        <w:lastRenderedPageBreak/>
        <w:t>Консультация для родителей</w:t>
      </w: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1047">
        <w:rPr>
          <w:rFonts w:ascii="Times New Roman" w:hAnsi="Times New Roman" w:cs="Times New Roman"/>
          <w:b/>
          <w:sz w:val="27"/>
          <w:szCs w:val="27"/>
        </w:rPr>
        <w:t>" Как развить талант ребенка"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>Таланты и способности начинают проявляться у детей в возрасте двух-трех лет, когда у ребенка формируется интерес к окружающему миру. Однако многие родители начинают задумываться о развитии способностей своего чада только тогда, когда тот начинает ходить в школу. В каком возрасте начинать заниматься развитием интеллектуального и творческого потенциала ребенка? Психологи называют различные сроки – от полутора до пяти лет.</w:t>
      </w: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1047">
        <w:rPr>
          <w:rFonts w:ascii="Times New Roman" w:hAnsi="Times New Roman" w:cs="Times New Roman"/>
          <w:b/>
          <w:sz w:val="27"/>
          <w:szCs w:val="27"/>
        </w:rPr>
        <w:t>Этапы формирования способностей у детей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>Способность к определенной деятельност</w:t>
      </w:r>
      <w:r w:rsidRPr="002B1047">
        <w:rPr>
          <w:rFonts w:ascii="Times New Roman" w:hAnsi="Times New Roman" w:cs="Times New Roman"/>
          <w:sz w:val="27"/>
          <w:szCs w:val="27"/>
        </w:rPr>
        <w:t xml:space="preserve">и можно соотнести с возрастными </w:t>
      </w:r>
      <w:r w:rsidRPr="002B1047">
        <w:rPr>
          <w:rFonts w:ascii="Times New Roman" w:hAnsi="Times New Roman" w:cs="Times New Roman"/>
          <w:sz w:val="27"/>
          <w:szCs w:val="27"/>
        </w:rPr>
        <w:t>периодами развития ребенка:</w:t>
      </w:r>
      <w:r w:rsidRPr="002B1047">
        <w:rPr>
          <w:rFonts w:ascii="Times New Roman" w:hAnsi="Times New Roman" w:cs="Times New Roman"/>
          <w:sz w:val="27"/>
          <w:szCs w:val="27"/>
        </w:rPr>
        <w:t xml:space="preserve"> </w:t>
      </w:r>
      <w:r w:rsidRPr="002B1047">
        <w:rPr>
          <w:rFonts w:ascii="Times New Roman" w:hAnsi="Times New Roman" w:cs="Times New Roman"/>
          <w:sz w:val="27"/>
          <w:szCs w:val="27"/>
        </w:rPr>
        <w:t>один-два года – возраст, когда начинают проявляться творческие способности и наклонности малыша. Одни дети любят танцевать и слушать музыку, другие – пытаются рисовать, а третьи – большую часть времени проводят в подвижных играх. Родителям стоит присмотреться к интересам ребенка и понять, чем ему нравится заниматься больше всего.</w:t>
      </w:r>
      <w:r w:rsidRPr="002B1047">
        <w:rPr>
          <w:rFonts w:ascii="Times New Roman" w:hAnsi="Times New Roman" w:cs="Times New Roman"/>
          <w:sz w:val="27"/>
          <w:szCs w:val="27"/>
        </w:rPr>
        <w:t xml:space="preserve"> </w:t>
      </w:r>
      <w:r w:rsidRPr="002B1047">
        <w:rPr>
          <w:rFonts w:ascii="Times New Roman" w:hAnsi="Times New Roman" w:cs="Times New Roman"/>
          <w:sz w:val="27"/>
          <w:szCs w:val="27"/>
        </w:rPr>
        <w:t>Три-четыре года – это оптимальный возраст для регулярных занятий с малышом. В этот период дети наиболее восприимчивы к новым знаниям и с удовольствием занимаются разными видами творчества. В этом возрасте для всестороннего развития ребенка большое значение имеют такие виды деятельности, как рисование, лепка, музыка, конструирование.</w:t>
      </w:r>
      <w:r w:rsidRPr="002B1047">
        <w:rPr>
          <w:rFonts w:ascii="Times New Roman" w:hAnsi="Times New Roman" w:cs="Times New Roman"/>
          <w:sz w:val="27"/>
          <w:szCs w:val="27"/>
        </w:rPr>
        <w:t xml:space="preserve"> </w:t>
      </w:r>
      <w:r w:rsidRPr="002B1047">
        <w:rPr>
          <w:rFonts w:ascii="Times New Roman" w:hAnsi="Times New Roman" w:cs="Times New Roman"/>
          <w:sz w:val="27"/>
          <w:szCs w:val="27"/>
        </w:rPr>
        <w:t>Пять-шесть лет – время перехода к более сложным задачам. Малыш начинает готовиться к важному событию своей жизни: поступлению в первый класс. Поскольку интересы и способности детей формируются в процессе какой-либо деятельности, ребенку рекомендуется посещение кружков и секций по интересам. Любой детский психолог посоветует родителям не пресекать инициативность своего чада, даже если они знают, что его увлечение временно. Задача взрослых – не подавлять, а всячески развивать и направлять творческую активность ребенка. Занятия живописью направлены на развитие у детей творческого начала.</w:t>
      </w:r>
      <w:r w:rsidRPr="002B1047">
        <w:rPr>
          <w:rFonts w:ascii="Times New Roman" w:hAnsi="Times New Roman" w:cs="Times New Roman"/>
          <w:sz w:val="27"/>
          <w:szCs w:val="27"/>
        </w:rPr>
        <w:t xml:space="preserve"> </w:t>
      </w:r>
      <w:r w:rsidRPr="002B1047">
        <w:rPr>
          <w:rFonts w:ascii="Times New Roman" w:hAnsi="Times New Roman" w:cs="Times New Roman"/>
          <w:sz w:val="27"/>
          <w:szCs w:val="27"/>
        </w:rPr>
        <w:t xml:space="preserve">Семь-восемь лет – это период, когда ребенок начинает серьезно заниматься каким-то одним видом деятельности. Например, играет в театральном кружке, посещает музыкальную или художественную студию, выбирает «свой» вид спорта. Взрослым, практикующим ответственное </w:t>
      </w:r>
      <w:proofErr w:type="spellStart"/>
      <w:r w:rsidRPr="002B1047">
        <w:rPr>
          <w:rFonts w:ascii="Times New Roman" w:hAnsi="Times New Roman" w:cs="Times New Roman"/>
          <w:sz w:val="27"/>
          <w:szCs w:val="27"/>
        </w:rPr>
        <w:t>родительство</w:t>
      </w:r>
      <w:proofErr w:type="spellEnd"/>
      <w:r w:rsidRPr="002B1047">
        <w:rPr>
          <w:rFonts w:ascii="Times New Roman" w:hAnsi="Times New Roman" w:cs="Times New Roman"/>
          <w:sz w:val="27"/>
          <w:szCs w:val="27"/>
        </w:rPr>
        <w:t>, желательно поддерживать его интерес к выбранному занятию. Помните, поощряя и запрещая, роди</w:t>
      </w:r>
      <w:r w:rsidRPr="002B1047">
        <w:rPr>
          <w:rFonts w:ascii="Times New Roman" w:hAnsi="Times New Roman" w:cs="Times New Roman"/>
          <w:sz w:val="27"/>
          <w:szCs w:val="27"/>
        </w:rPr>
        <w:t xml:space="preserve">тели формируют характер ребенка. </w:t>
      </w:r>
      <w:r w:rsidRPr="002B1047">
        <w:rPr>
          <w:rFonts w:ascii="Times New Roman" w:hAnsi="Times New Roman" w:cs="Times New Roman"/>
          <w:sz w:val="27"/>
          <w:szCs w:val="27"/>
        </w:rPr>
        <w:t xml:space="preserve">Девять - четырнадцать лет – наиболее важный период с точки зрения психического развития ребенка. В подростковом возрасте у детей формируются глубокие, устойчивые интересы, развивается самостоятельное творческое мышление. В этот период родителям стоит активно прививать ребенку практические навыки дисциплины и учить </w:t>
      </w:r>
      <w:proofErr w:type="gramStart"/>
      <w:r w:rsidRPr="002B1047">
        <w:rPr>
          <w:rFonts w:ascii="Times New Roman" w:hAnsi="Times New Roman" w:cs="Times New Roman"/>
          <w:sz w:val="27"/>
          <w:szCs w:val="27"/>
        </w:rPr>
        <w:t>ответственно</w:t>
      </w:r>
      <w:proofErr w:type="gramEnd"/>
      <w:r w:rsidRPr="002B1047">
        <w:rPr>
          <w:rFonts w:ascii="Times New Roman" w:hAnsi="Times New Roman" w:cs="Times New Roman"/>
          <w:sz w:val="27"/>
          <w:szCs w:val="27"/>
        </w:rPr>
        <w:t xml:space="preserve"> относиться к выбранному занятию.</w:t>
      </w:r>
    </w:p>
    <w:p w:rsidR="002B1047" w:rsidRPr="002B1047" w:rsidRDefault="002B1047" w:rsidP="002B1047">
      <w:pPr>
        <w:pStyle w:val="a3"/>
        <w:numPr>
          <w:ilvl w:val="0"/>
          <w:numId w:val="1"/>
        </w:num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B1047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2B1047">
        <w:rPr>
          <w:rFonts w:ascii="Times New Roman" w:hAnsi="Times New Roman" w:cs="Times New Roman"/>
          <w:b/>
          <w:sz w:val="27"/>
          <w:szCs w:val="27"/>
        </w:rPr>
        <w:t>екомендаций</w:t>
      </w:r>
      <w:r w:rsidRPr="002B1047">
        <w:rPr>
          <w:b/>
          <w:sz w:val="27"/>
          <w:szCs w:val="27"/>
        </w:rPr>
        <w:t xml:space="preserve"> </w:t>
      </w:r>
      <w:r w:rsidRPr="002B1047">
        <w:rPr>
          <w:rFonts w:ascii="Times New Roman" w:hAnsi="Times New Roman" w:cs="Times New Roman"/>
          <w:b/>
          <w:sz w:val="27"/>
          <w:szCs w:val="27"/>
        </w:rPr>
        <w:t>как развить способности у ребенка: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lastRenderedPageBreak/>
        <w:t>1. Поощряйте увлечения и интересы детей в самых разных областях. Если ребенок любит музыку, легко попадает в ритм мелодии или сочиняет свои собственные песни, отведите его в музыкальную студию. Если книгам и другому «умному» времяпровождению он предпочитает активные игры, займитесь с ним спортом и так далее.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>2.   Не стоит навязывать свою точку зрения ребенку. Нередко родители забывают об этой прописной истине, пытаясь через детей претворять в жизнь нереализованные мечты и амбиции. Чтобы этого не происходило, взрослым придется учитывать интересы и желания ребенка, а не свои собственные.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 xml:space="preserve"> 3.  Предоставьте ребенку возможность заниматься тем, что ему интересно. Для этого постарайтесь обеспечить его всем необходимым (например, карандашами и красками, если он рисует, или спортивной одеждой, обувью и инвентарем, если он занимается спортом) и позвольте по мере возможности самостоятельно планировать занятия.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 xml:space="preserve">  4. Не стоит критиковать детей, если их опыт оказался не таким удачными, как вы ожидали. Хвалите и поощряйте ребенка за его усилия сделать что-то, а не только за его природный талант или удачу.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 xml:space="preserve">   5. Не сомневайтесь в ребенке и не сравнивайте его с другими детьми, даже если они объективно делают что-то лучше, иначе ваш малыш может потерять интерес к занятию. Помните, ваш сын или дочь при любой неудаче ждут от вас поддержки, а не осуждения или критики.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 xml:space="preserve">   6. Подготовьте ребенка к занятиям спортом или творческой деятельностью, объяснив своему чаду, почему ему стоит прислушиваться к мнению тренера и какой результат он получит, посещая те или иные занятия.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 xml:space="preserve">   7. Если ребенок отказывается заниматься выбранным ранее видом деятельности, не стоит ругать его. Постарайтесь разобраться, что это – обычная лень или его привлекает другой вид деятельности? Иногда лучше сменить несколько увлечений, чем годами заставлять ребенка заниматься тем, что не вызывает у него интереса. Настаивая на своем, вы можете надолго отбить у него желание заниматься чем-либо.</w:t>
      </w:r>
    </w:p>
    <w:p w:rsidR="002B1047" w:rsidRPr="002B1047" w:rsidRDefault="002B1047" w:rsidP="002B1047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1047">
        <w:rPr>
          <w:rFonts w:ascii="Times New Roman" w:hAnsi="Times New Roman" w:cs="Times New Roman"/>
          <w:sz w:val="27"/>
          <w:szCs w:val="27"/>
        </w:rPr>
        <w:t xml:space="preserve">  8.  Проследите, чтобы ребенок регулярно посещал занятия. Проявляйте интерес к его увлечениям, ищите разные способы мотивировать чадо к занятию своим хобби – например, почитайте ему биографии известных людей, достигших успеха в той же сфере, или расскажите о собственном положительном опыте.</w:t>
      </w: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2B1047">
        <w:rPr>
          <w:rFonts w:ascii="Times New Roman" w:hAnsi="Times New Roman" w:cs="Times New Roman"/>
          <w:b/>
          <w:i/>
          <w:sz w:val="27"/>
          <w:szCs w:val="27"/>
        </w:rPr>
        <w:t>Всем известно, что самая лучшая форма обучения для детей – игровая.</w:t>
      </w: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2B1047">
        <w:rPr>
          <w:rFonts w:ascii="Times New Roman" w:hAnsi="Times New Roman" w:cs="Times New Roman"/>
          <w:b/>
          <w:i/>
          <w:sz w:val="27"/>
          <w:szCs w:val="27"/>
        </w:rPr>
        <w:t>И помните, у каждого ребенка может быть не один, а несколько талантов.</w:t>
      </w: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B1047" w:rsidRP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B1047" w:rsidRDefault="002B1047" w:rsidP="002B1047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673" w:rsidRDefault="00D00673" w:rsidP="002B1047">
      <w:bookmarkStart w:id="0" w:name="_GoBack"/>
      <w:bookmarkEnd w:id="0"/>
    </w:p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04C"/>
    <w:multiLevelType w:val="hybridMultilevel"/>
    <w:tmpl w:val="4EAC9736"/>
    <w:lvl w:ilvl="0" w:tplc="3D80A5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C"/>
    <w:rsid w:val="000E7BBC"/>
    <w:rsid w:val="002B1047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2021-07-26T05:20:00Z</cp:lastPrinted>
  <dcterms:created xsi:type="dcterms:W3CDTF">2021-07-26T05:18:00Z</dcterms:created>
  <dcterms:modified xsi:type="dcterms:W3CDTF">2021-07-26T05:21:00Z</dcterms:modified>
</cp:coreProperties>
</file>