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274EA" w:rsidRDefault="002274EA" w:rsidP="00560F2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Консультация для педагогов «Каждый воспитатель – психолог»</w:t>
      </w:r>
    </w:p>
    <w:p w:rsidR="0079575C" w:rsidRDefault="0079575C" w:rsidP="0079575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 Гордеева М.Н.</w:t>
      </w: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Ярославль, 2021</w:t>
      </w:r>
    </w:p>
    <w:p w:rsidR="0079575C" w:rsidRDefault="0079575C" w:rsidP="0079575C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9575C" w:rsidRDefault="0079575C" w:rsidP="0079575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Консультация для педагогов «Каждый воспитатель – психолог»</w:t>
      </w:r>
    </w:p>
    <w:p w:rsidR="00890D05" w:rsidRDefault="00560F27" w:rsidP="00560F2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надо приучать жить среди людей, формируя у них определенные психологические качества (внимание, волю, эмоции) и навыки общения. Внедряя в практику новые подходы к развитию и воспитанию дошкольников, личностно-ориентированную модель общения с ними, многие педагоги пришли к выводу: изменения необходимо начинать с себя, ориентируясь на девиз «Каждый воспитатель – психолог».</w:t>
      </w:r>
    </w:p>
    <w:p w:rsidR="00560F27" w:rsidRDefault="00560F27" w:rsidP="00560F2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изменить обстановку в детском саду, приблизив (насколько это возможно) условия в нем к домашним. Для этого, в частности, в жизнь нашего общего с детьми дома необходимо ввести разнообразные случаи: «Утро радостных встреч» (после выходных, отпусков, болезней), походы к друзьям, дни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самооуправления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, «Веселые каникулы», «Изучаю мою родословную» (составление семейных альбомов) и т.д.</w:t>
      </w:r>
    </w:p>
    <w:p w:rsidR="00560F27" w:rsidRDefault="00560F27" w:rsidP="00560F2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разработать гибкий режим дня, например: «У нас праздник» (в дни утренников), «Плохая погода» (сильный дождь или метель).</w:t>
      </w:r>
    </w:p>
    <w:p w:rsidR="00560F27" w:rsidRDefault="00560F27" w:rsidP="00560F2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внимание следует уделять эмоционально-благополучному</w:t>
      </w:r>
      <w:r w:rsidR="00657C17">
        <w:rPr>
          <w:rFonts w:ascii="Times New Roman" w:hAnsi="Times New Roman" w:cs="Times New Roman"/>
          <w:sz w:val="32"/>
          <w:szCs w:val="32"/>
        </w:rPr>
        <w:t xml:space="preserve"> климату. Дети по «барометру настроения» (цветной шкале) определяют свое эмоциональное состояние и эмоциональное состояние других детей; разбирая поступки литературных героев, анализируют свои действия и находят выход из конфликтных ситуаций.</w:t>
      </w:r>
    </w:p>
    <w:p w:rsidR="00657C17" w:rsidRDefault="00657C17" w:rsidP="00560F2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Постепенно дети начнут чувствовать себя более уверенно, так как они уже осознают, что в трудную минуту их поддержат доброта, ласка и забота товарищей.</w:t>
      </w:r>
    </w:p>
    <w:p w:rsidR="00560F27" w:rsidRPr="005415D8" w:rsidRDefault="00657C17" w:rsidP="005415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Развивая эмоционально-нравственную среду детей, следует использовать комплекс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психогимнастических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 и упражнений, подбор которых осуществлялся эмпирическим путем и базировался на многолетнем опыте работы с детьми. А очередность введения игр определялась принципами постепенности и последовательности принятия ребенком норм бесконфликтного общения.</w:t>
      </w:r>
      <w:bookmarkStart w:id="0" w:name="_GoBack"/>
      <w:bookmarkEnd w:id="0"/>
    </w:p>
    <w:sectPr w:rsidR="00560F27" w:rsidRPr="005415D8" w:rsidSect="00657C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588"/>
    <w:rsid w:val="000A5FE0"/>
    <w:rsid w:val="002274EA"/>
    <w:rsid w:val="005415D8"/>
    <w:rsid w:val="00560F27"/>
    <w:rsid w:val="00657C17"/>
    <w:rsid w:val="0079575C"/>
    <w:rsid w:val="00890D05"/>
    <w:rsid w:val="00B13675"/>
    <w:rsid w:val="00B3618A"/>
    <w:rsid w:val="00CC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2019-11-21T07:56:00Z</cp:lastPrinted>
  <dcterms:created xsi:type="dcterms:W3CDTF">2019-11-21T07:35:00Z</dcterms:created>
  <dcterms:modified xsi:type="dcterms:W3CDTF">2021-02-10T10:47:00Z</dcterms:modified>
</cp:coreProperties>
</file>