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9C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9C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9C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49C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7249">
        <w:rPr>
          <w:rFonts w:ascii="Times New Roman" w:hAnsi="Times New Roman" w:cs="Times New Roman"/>
          <w:b/>
          <w:sz w:val="48"/>
          <w:szCs w:val="48"/>
        </w:rPr>
        <w:t>Картотека</w:t>
      </w:r>
      <w:r>
        <w:rPr>
          <w:rFonts w:ascii="Times New Roman" w:hAnsi="Times New Roman" w:cs="Times New Roman"/>
          <w:b/>
          <w:sz w:val="48"/>
          <w:szCs w:val="48"/>
        </w:rPr>
        <w:t xml:space="preserve"> подвижных</w:t>
      </w:r>
      <w:r w:rsidRPr="000C7249">
        <w:rPr>
          <w:rFonts w:ascii="Times New Roman" w:hAnsi="Times New Roman" w:cs="Times New Roman"/>
          <w:b/>
          <w:sz w:val="48"/>
          <w:szCs w:val="48"/>
        </w:rPr>
        <w:t xml:space="preserve"> игр по ПДД</w:t>
      </w:r>
    </w:p>
    <w:p w:rsidR="004949C5" w:rsidRPr="000C7249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младшей группе «Буратино»</w:t>
      </w:r>
    </w:p>
    <w:p w:rsidR="004949C5" w:rsidRPr="000D0615" w:rsidRDefault="004949C5" w:rsidP="004949C5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«Детский сад № 30»</w:t>
      </w: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4949C5" w:rsidRDefault="004949C5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Ярославль, 2017</w:t>
      </w:r>
    </w:p>
    <w:p w:rsidR="002918E7" w:rsidRPr="0083250F" w:rsidRDefault="002918E7" w:rsidP="004949C5">
      <w:pPr>
        <w:pStyle w:val="a3"/>
        <w:shd w:val="clear" w:color="auto" w:fill="FEFEFE"/>
        <w:spacing w:before="0" w:beforeAutospacing="0" w:after="0" w:afterAutospacing="0"/>
        <w:jc w:val="center"/>
        <w:rPr>
          <w:color w:val="585858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lastRenderedPageBreak/>
        <w:t>Подвижные игры как средство закрепления знаний детей о правилах дорожного движения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В примерных образовательных программах дошкольного образования в разделе «Передача детям знаний о правилах безопасности дорожного движения в качестве пешехода и пассажира» образовательной области «Безопасность» предлагается давать детям определенные знания, используя разнообразные формы педагогической работы, включая и подвижные игры.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Подвижные игры занимают важное место в жизнедеятельности детей. В игровой деятельности они приобретают практический опыт культуры общения: у них развивается познавательная активность, формируются коммуникативные способности и навыки словесного общения. Организуя подвижные игры, у ребенка развивается стремление к проявлению инициативы и самостоятельности, к поиску разумного и достойного выхода из различных жизненных ситуаций, оказывает влияние на нравственное развитие личности, самооценку ребенка, его ориентацию на достижение успеха, а также на усвоение норм и правил поведения, принятых в обществе.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585858"/>
          <w:sz w:val="28"/>
          <w:szCs w:val="28"/>
        </w:rPr>
        <w:t> 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В процессе подвижных игр формируются двигательные умения и навыки, развиваются ориентировка в пространстве, физические качества, приобретается свобода в движениях. 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В процессе игр у детей закрепляются и совершенствуются навыки и умения действовать в непрерывно и подчас неожиданно меняющихся условиях, наилучшим образом реагировать на них. Игра приучает ребёнка при взаимодействии со сверстниками в коллективе подчинять свои интересы интересам окружающих.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proofErr w:type="gramStart"/>
      <w:r w:rsidRPr="0083250F">
        <w:rPr>
          <w:color w:val="000000"/>
          <w:sz w:val="28"/>
          <w:szCs w:val="28"/>
        </w:rPr>
        <w:t>Особая ценность подвижных игр заключается в возможности одновременно воздействовать на моторную и психическую сферы.</w:t>
      </w:r>
      <w:proofErr w:type="gramEnd"/>
      <w:r w:rsidRPr="0083250F">
        <w:rPr>
          <w:color w:val="000000"/>
          <w:sz w:val="28"/>
          <w:szCs w:val="28"/>
        </w:rPr>
        <w:t xml:space="preserve"> Смена игровых ситуаций предъявляет повышенные требования к подвижности нервных процессов и быстроте реакции и нестандартным действиям. Подвижные игры приучают мыслить экономно, мгновенно реагировать на действия партнёров, развивают внутреннюю речь и логику.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В этих играх закрепляются знания правил дорожного движения, расширяются знания детей о транспортных средствах, светофоре и значении его сигналов; прививаются умения и навыки правильного поведения на улице; развивается интерес к движению транспорта и пешеходов, к самому транспорту; формируется уважение к труду водителей транспортных средств, сотрудников ГИБДД.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585858"/>
          <w:sz w:val="28"/>
          <w:szCs w:val="28"/>
        </w:rPr>
      </w:pPr>
      <w:r w:rsidRPr="0083250F">
        <w:rPr>
          <w:color w:val="000000"/>
          <w:sz w:val="28"/>
          <w:szCs w:val="28"/>
        </w:rPr>
        <w:t>Ниже предлагаются подвижные игры, направленные на закрепление знаний правил дорожного движения у детей дошкольного возраста</w:t>
      </w: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2918E7" w:rsidRPr="0083250F" w:rsidRDefault="002918E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</w:p>
    <w:p w:rsidR="00FD5097" w:rsidRPr="0083250F" w:rsidRDefault="00FD509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Содержание картотеки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«Трамвай»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«Автомобили»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«Птицы и автомобиль»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«Красный, желтый, зеленый»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«Бегущий светофор»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«Веселые машины»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«Воробушки и автомобиль»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«Цветные автомобили»</w:t>
      </w:r>
    </w:p>
    <w:p w:rsidR="00FD5097" w:rsidRPr="0083250F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«Сигналы светофора»</w:t>
      </w:r>
    </w:p>
    <w:p w:rsidR="00FD5097" w:rsidRDefault="00FD5097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 w:rsidRPr="0083250F">
        <w:rPr>
          <w:rStyle w:val="a4"/>
          <w:color w:val="000080"/>
          <w:sz w:val="28"/>
          <w:szCs w:val="28"/>
        </w:rPr>
        <w:t>«По длинной, извилистой дорожке»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«Воробушки и кот»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«Самый быстрый»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 xml:space="preserve"> «К своим флажкам»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«Нарисуем дорогу»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 xml:space="preserve"> «Умелый пешеход»</w:t>
      </w:r>
    </w:p>
    <w:p w:rsidR="0083250F" w:rsidRDefault="0083250F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«Мяч в корзину»</w:t>
      </w:r>
    </w:p>
    <w:p w:rsidR="002D60D4" w:rsidRDefault="002D60D4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«Бегите ко мне»</w:t>
      </w:r>
    </w:p>
    <w:p w:rsidR="002D60D4" w:rsidRDefault="002D60D4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«Стоп»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«Угадай знак»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«Повороты»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 xml:space="preserve">«Наш друг </w:t>
      </w:r>
      <w:proofErr w:type="gramStart"/>
      <w:r>
        <w:rPr>
          <w:rStyle w:val="a4"/>
          <w:color w:val="000080"/>
          <w:sz w:val="28"/>
          <w:szCs w:val="28"/>
        </w:rPr>
        <w:t>-п</w:t>
      </w:r>
      <w:proofErr w:type="gramEnd"/>
      <w:r>
        <w:rPr>
          <w:rStyle w:val="a4"/>
          <w:color w:val="000080"/>
          <w:sz w:val="28"/>
          <w:szCs w:val="28"/>
        </w:rPr>
        <w:t>остовой»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«Сто</w:t>
      </w:r>
      <w:proofErr w:type="gramStart"/>
      <w:r>
        <w:rPr>
          <w:rStyle w:val="a4"/>
          <w:color w:val="000080"/>
          <w:sz w:val="28"/>
          <w:szCs w:val="28"/>
        </w:rPr>
        <w:t>п-</w:t>
      </w:r>
      <w:proofErr w:type="gramEnd"/>
      <w:r>
        <w:rPr>
          <w:rStyle w:val="a4"/>
          <w:color w:val="000080"/>
          <w:sz w:val="28"/>
          <w:szCs w:val="28"/>
        </w:rPr>
        <w:t xml:space="preserve"> идите»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«Глазомер»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«Три движения»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«К своим знакам»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«Трамваи»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«Передай жезл»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«Грузовики»</w:t>
      </w:r>
    </w:p>
    <w:p w:rsidR="003A6B98" w:rsidRDefault="003A6B98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«Сигналы светофора»</w:t>
      </w:r>
    </w:p>
    <w:p w:rsidR="003A6B98" w:rsidRPr="003A6B98" w:rsidRDefault="003A6B98" w:rsidP="003A6B98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color w:val="000080"/>
          <w:sz w:val="28"/>
          <w:szCs w:val="28"/>
        </w:rPr>
      </w:pPr>
      <w:r w:rsidRPr="003A6B98">
        <w:rPr>
          <w:rStyle w:val="a4"/>
          <w:bCs w:val="0"/>
          <w:iCs/>
          <w:color w:val="000080"/>
          <w:sz w:val="28"/>
          <w:szCs w:val="28"/>
        </w:rPr>
        <w:t>«Где мы были, мы не скажем, на чём ехали, покажем»</w:t>
      </w:r>
    </w:p>
    <w:p w:rsidR="003A6B98" w:rsidRDefault="00987A82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«Зебра»</w:t>
      </w:r>
    </w:p>
    <w:p w:rsidR="00987A82" w:rsidRDefault="00987A82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«Такси»</w:t>
      </w:r>
    </w:p>
    <w:p w:rsidR="00987A82" w:rsidRDefault="00987A82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«Будь внимательным»</w:t>
      </w:r>
    </w:p>
    <w:p w:rsidR="00987A82" w:rsidRDefault="00987A82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«Автоинспектор и водители»</w:t>
      </w:r>
    </w:p>
    <w:p w:rsidR="00987A82" w:rsidRDefault="00987A82" w:rsidP="00FD5097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Style w:val="a4"/>
          <w:color w:val="000080"/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«Трамвайчики»</w:t>
      </w:r>
    </w:p>
    <w:p w:rsidR="002918E7" w:rsidRDefault="002918E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rFonts w:ascii="Book Antiqua" w:hAnsi="Book Antiqua" w:cs="Arial"/>
          <w:color w:val="000080"/>
        </w:rPr>
      </w:pPr>
    </w:p>
    <w:p w:rsidR="002918E7" w:rsidRDefault="002918E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rFonts w:ascii="Book Antiqua" w:hAnsi="Book Antiqua" w:cs="Arial"/>
          <w:color w:val="000080"/>
        </w:rPr>
      </w:pPr>
    </w:p>
    <w:p w:rsidR="002918E7" w:rsidRDefault="002918E7" w:rsidP="002918E7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rFonts w:ascii="Book Antiqua" w:hAnsi="Book Antiqua" w:cs="Arial"/>
          <w:color w:val="000080"/>
        </w:rPr>
      </w:pPr>
    </w:p>
    <w:p w:rsidR="00FD5097" w:rsidRDefault="00FD5097" w:rsidP="00C77833">
      <w:pPr>
        <w:pStyle w:val="a3"/>
        <w:shd w:val="clear" w:color="auto" w:fill="FEFEFE"/>
        <w:spacing w:before="0" w:beforeAutospacing="0" w:after="0" w:afterAutospacing="0"/>
        <w:rPr>
          <w:rStyle w:val="a4"/>
          <w:rFonts w:ascii="Book Antiqua" w:hAnsi="Book Antiqua" w:cs="Arial"/>
          <w:color w:val="000080"/>
        </w:rPr>
      </w:pPr>
    </w:p>
    <w:p w:rsidR="00987A82" w:rsidRDefault="00987A82" w:rsidP="00C77833">
      <w:pPr>
        <w:pStyle w:val="a3"/>
        <w:shd w:val="clear" w:color="auto" w:fill="FEFEFE"/>
        <w:spacing w:before="0" w:beforeAutospacing="0" w:after="0" w:afterAutospacing="0"/>
        <w:rPr>
          <w:rStyle w:val="a4"/>
          <w:rFonts w:ascii="Book Antiqua" w:hAnsi="Book Antiqua" w:cs="Arial"/>
          <w:color w:val="000080"/>
        </w:rPr>
      </w:pPr>
    </w:p>
    <w:p w:rsidR="002918E7" w:rsidRPr="00987A82" w:rsidRDefault="00A01449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lastRenderedPageBreak/>
        <w:t xml:space="preserve"> </w:t>
      </w:r>
      <w:r w:rsidR="002918E7" w:rsidRPr="00987A82">
        <w:rPr>
          <w:rStyle w:val="a4"/>
          <w:color w:val="000000"/>
          <w:sz w:val="28"/>
          <w:szCs w:val="28"/>
        </w:rPr>
        <w:t>«Трамвай»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 </w:t>
      </w:r>
      <w:r w:rsidRPr="00987A82">
        <w:rPr>
          <w:color w:val="000000"/>
          <w:sz w:val="28"/>
          <w:szCs w:val="28"/>
        </w:rPr>
        <w:t>Закрепить знание сигналов светофора; выработать навыки совместного труда; развивать внимательность.</w:t>
      </w:r>
    </w:p>
    <w:p w:rsidR="002918E7" w:rsidRPr="00987A82" w:rsidRDefault="00C77833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</w:t>
      </w:r>
      <w:r w:rsidR="002918E7" w:rsidRPr="00987A82">
        <w:rPr>
          <w:rStyle w:val="a4"/>
          <w:color w:val="000000"/>
          <w:sz w:val="28"/>
          <w:szCs w:val="28"/>
        </w:rPr>
        <w:t>д игры. </w:t>
      </w:r>
      <w:r w:rsidR="002918E7" w:rsidRPr="00987A82">
        <w:rPr>
          <w:color w:val="000000"/>
          <w:sz w:val="28"/>
          <w:szCs w:val="28"/>
        </w:rPr>
        <w:t>Дети становятся в колонну по двое (парами) и берутся по обе стороны за шнур. Один ребёнок держится правой рукой, другой - левой. Когда ведущий поднимает флажок зеленого цвета, дети выполняют ходьбу или бег вперед. Если ведущий поднимает желтый флажок, движение замедляется. На красный флажок дети останавливаются.</w:t>
      </w: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2918E7" w:rsidRPr="00987A82" w:rsidRDefault="002918E7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«Автомобили»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 </w:t>
      </w:r>
      <w:r w:rsidRPr="00987A82">
        <w:rPr>
          <w:color w:val="000000"/>
          <w:sz w:val="28"/>
          <w:szCs w:val="28"/>
        </w:rPr>
        <w:t>Закреплять знание о видах транспорт а; развивать ориентировку в пространстве, ходьбу и бег врассыпную, быстроту.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игры.  </w:t>
      </w:r>
      <w:r w:rsidRPr="00987A82">
        <w:rPr>
          <w:color w:val="000000"/>
          <w:sz w:val="28"/>
          <w:szCs w:val="28"/>
        </w:rPr>
        <w:t>Играющим дают обручи – рули автомобилей. Дети передвигаются шагом и бегом в разных направлениях, не наталкиваясь друг на друга, и при этом вращают руль. </w:t>
      </w:r>
      <w:r w:rsidRPr="00987A82">
        <w:rPr>
          <w:rStyle w:val="a4"/>
          <w:color w:val="000000"/>
          <w:sz w:val="28"/>
          <w:szCs w:val="28"/>
        </w:rPr>
        <w:t>Усложнение.</w:t>
      </w:r>
      <w:r w:rsidRPr="00987A82">
        <w:rPr>
          <w:color w:val="000000"/>
          <w:sz w:val="28"/>
          <w:szCs w:val="28"/>
        </w:rPr>
        <w:t> Добавить правило - двигаться только при поднятом зеленом флажке, с появлением красного останавливаться</w:t>
      </w: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2918E7" w:rsidRPr="00987A82" w:rsidRDefault="002918E7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«Птицы и автомобиль»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 </w:t>
      </w:r>
      <w:r w:rsidRPr="00987A82">
        <w:rPr>
          <w:color w:val="000000"/>
          <w:sz w:val="28"/>
          <w:szCs w:val="28"/>
        </w:rPr>
        <w:t>Обучать ритмичным движениям под музыку; научить остерегаться движущихся машин.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игры. «</w:t>
      </w:r>
      <w:r w:rsidRPr="00987A82">
        <w:rPr>
          <w:color w:val="000000"/>
          <w:sz w:val="28"/>
          <w:szCs w:val="28"/>
        </w:rPr>
        <w:t>Дети – птички» летают» по залу (площадке), взмахивают руками – крыльями.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Воспитатель.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Прилетели птички,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Птички - невелички.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Всё летели, всё летели,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Крыльями махали.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На дорожку прилетели,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Зернышки клевали.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Дети присаживаются, постукивая пальцами по коленям. Воспитатель берёт в руки игрушечный автомобиль.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Воспитатель.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Автомобиль по улице бежит,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Пыхтит, спешит, в рожок трубит.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Тра-та-та, берегись, берегись!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Тра-та-та, </w:t>
      </w:r>
      <w:proofErr w:type="gramStart"/>
      <w:r w:rsidRPr="00987A82">
        <w:rPr>
          <w:color w:val="000000"/>
          <w:sz w:val="28"/>
          <w:szCs w:val="28"/>
        </w:rPr>
        <w:t>берегись</w:t>
      </w:r>
      <w:proofErr w:type="gramEnd"/>
      <w:r w:rsidRPr="00987A82">
        <w:rPr>
          <w:color w:val="000000"/>
          <w:sz w:val="28"/>
          <w:szCs w:val="28"/>
        </w:rPr>
        <w:t xml:space="preserve"> посторонись!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color w:val="000000"/>
          <w:sz w:val="28"/>
          <w:szCs w:val="28"/>
        </w:rPr>
        <w:t>Дети-птички бегут от автомобиля в обозначенное место.</w:t>
      </w: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2918E7" w:rsidRPr="00987A82" w:rsidRDefault="002918E7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«Красный, желтый, зеленый»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 </w:t>
      </w:r>
      <w:r w:rsidRPr="00987A82">
        <w:rPr>
          <w:color w:val="000000"/>
          <w:sz w:val="28"/>
          <w:szCs w:val="28"/>
        </w:rPr>
        <w:t>Закреплять знание сигналов светофора; развивать внимательность и умение действовать по сигналу.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игры. </w:t>
      </w:r>
      <w:r w:rsidRPr="00987A82">
        <w:rPr>
          <w:color w:val="000000"/>
          <w:sz w:val="28"/>
          <w:szCs w:val="28"/>
        </w:rPr>
        <w:t>Дети под музыку либо останавливаются (при показе красной карточки), либо приседают (при показе желтой), либо совершают движения в одном направлении (при показе зеленой карточки).</w:t>
      </w: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2918E7" w:rsidRPr="00987A82" w:rsidRDefault="002918E7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«Бегущий светофор»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 У</w:t>
      </w:r>
      <w:r w:rsidRPr="00987A82">
        <w:rPr>
          <w:color w:val="000000"/>
          <w:sz w:val="28"/>
          <w:szCs w:val="28"/>
        </w:rPr>
        <w:t>чить следовать сигналам светофора; развивать внимательность, выдержку.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игры. </w:t>
      </w:r>
      <w:r w:rsidRPr="00987A82">
        <w:rPr>
          <w:color w:val="000000"/>
          <w:sz w:val="28"/>
          <w:szCs w:val="28"/>
        </w:rPr>
        <w:t>Дети ходят врассыпную по залу (площадке). У ведущего (взрослого) – в руках три флажка (красного, желтого и зеленого цвета). Время от времени он поднимает вверх флажок, затем поворачивается кругом. Если поднят зеленый флажок, дети продолжают двигаться по залу (площадке); если желтый – прыгают на месте; если красный – останавливаются там, где их застал сигнал.</w:t>
      </w:r>
    </w:p>
    <w:p w:rsidR="00FD5097" w:rsidRPr="00987A82" w:rsidRDefault="00FD5097" w:rsidP="00FD5097">
      <w:pPr>
        <w:pStyle w:val="a3"/>
        <w:shd w:val="clear" w:color="auto" w:fill="FEFEFE"/>
        <w:spacing w:before="0" w:beforeAutospacing="0" w:after="0" w:afterAutospacing="0"/>
        <w:ind w:left="450"/>
        <w:jc w:val="both"/>
        <w:rPr>
          <w:rStyle w:val="a4"/>
          <w:color w:val="000000"/>
          <w:sz w:val="28"/>
          <w:szCs w:val="28"/>
        </w:rPr>
      </w:pPr>
    </w:p>
    <w:p w:rsidR="002918E7" w:rsidRPr="00987A82" w:rsidRDefault="002918E7" w:rsidP="00A01449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«Веселые машинки»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Цель. </w:t>
      </w:r>
      <w:r w:rsidRPr="00987A82">
        <w:rPr>
          <w:color w:val="000000"/>
          <w:sz w:val="28"/>
          <w:szCs w:val="28"/>
        </w:rPr>
        <w:t>Учить реагировать на сигнал.</w:t>
      </w:r>
    </w:p>
    <w:p w:rsidR="002918E7" w:rsidRPr="00987A82" w:rsidRDefault="002918E7" w:rsidP="00FD5097">
      <w:pPr>
        <w:pStyle w:val="a3"/>
        <w:shd w:val="clear" w:color="auto" w:fill="FEFEFE"/>
        <w:spacing w:before="0" w:beforeAutospacing="0" w:after="0" w:afterAutospacing="0"/>
        <w:jc w:val="both"/>
        <w:rPr>
          <w:color w:val="585858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игры. </w:t>
      </w:r>
      <w:r w:rsidRPr="00987A82">
        <w:rPr>
          <w:color w:val="000000"/>
          <w:sz w:val="28"/>
          <w:szCs w:val="28"/>
        </w:rPr>
        <w:t>Игроки – «машинки</w:t>
      </w:r>
      <w:proofErr w:type="gramStart"/>
      <w:r w:rsidRPr="00987A82">
        <w:rPr>
          <w:color w:val="000000"/>
          <w:sz w:val="28"/>
          <w:szCs w:val="28"/>
        </w:rPr>
        <w:t>»н</w:t>
      </w:r>
      <w:proofErr w:type="gramEnd"/>
      <w:r w:rsidRPr="00987A82">
        <w:rPr>
          <w:color w:val="000000"/>
          <w:sz w:val="28"/>
          <w:szCs w:val="28"/>
        </w:rPr>
        <w:t>аходятся на площадке. Каждый игрок держит в руках обруч – «руль». По команде «Машинки, в гараж!» дети разбегаются по площадке и «рулят» обручем. По команде «Машинки», в гараж!» кладут обруч на пол, становятся в него.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097" w:rsidRPr="00987A82" w:rsidRDefault="00FD5097" w:rsidP="00A014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87A8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87A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Воробушки и автомобиль»</w:t>
      </w:r>
    </w:p>
    <w:p w:rsidR="00FD5097" w:rsidRPr="00987A82" w:rsidRDefault="00FD5097" w:rsidP="00FD5097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7A82">
        <w:rPr>
          <w:b/>
          <w:bCs/>
          <w:iCs/>
          <w:sz w:val="28"/>
          <w:szCs w:val="28"/>
        </w:rPr>
        <w:t>Цель:</w:t>
      </w:r>
      <w:r w:rsidRPr="00987A82">
        <w:rPr>
          <w:rStyle w:val="c5"/>
          <w:b/>
          <w:bCs/>
          <w:sz w:val="28"/>
          <w:szCs w:val="28"/>
        </w:rPr>
        <w:t> </w:t>
      </w:r>
      <w:r w:rsidRPr="00987A82">
        <w:rPr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D5097" w:rsidRPr="00987A82" w:rsidRDefault="00FD5097" w:rsidP="00FD5097">
      <w:pPr>
        <w:pStyle w:val="c0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987A82">
        <w:rPr>
          <w:b/>
          <w:iCs/>
          <w:sz w:val="28"/>
          <w:szCs w:val="28"/>
        </w:rPr>
        <w:t>Ход игры:</w:t>
      </w:r>
    </w:p>
    <w:p w:rsidR="00FD5097" w:rsidRPr="00987A82" w:rsidRDefault="00FD5097" w:rsidP="0083250F">
      <w:pPr>
        <w:pStyle w:val="c0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987A82">
        <w:rPr>
          <w:iCs/>
          <w:sz w:val="28"/>
          <w:szCs w:val="28"/>
        </w:rPr>
        <w:t xml:space="preserve"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987A82">
        <w:rPr>
          <w:iCs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987A82">
        <w:rPr>
          <w:iCs/>
          <w:sz w:val="28"/>
          <w:szCs w:val="28"/>
        </w:rPr>
        <w:t xml:space="preserve"> «Автомобиль» возвращается в «гараж».</w:t>
      </w:r>
    </w:p>
    <w:p w:rsidR="0083250F" w:rsidRPr="00987A82" w:rsidRDefault="0083250F" w:rsidP="0083250F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5097" w:rsidRPr="00987A82" w:rsidRDefault="00FD5097" w:rsidP="00A014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A82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t>Цель:</w:t>
      </w:r>
      <w:r w:rsidRPr="00987A82">
        <w:rPr>
          <w:rFonts w:ascii="Times New Roman" w:hAnsi="Times New Roman" w:cs="Times New Roman"/>
          <w:sz w:val="28"/>
          <w:szCs w:val="28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987A82">
        <w:rPr>
          <w:rFonts w:ascii="Times New Roman" w:hAnsi="Times New Roman" w:cs="Times New Roman"/>
          <w:sz w:val="28"/>
          <w:szCs w:val="28"/>
        </w:rPr>
        <w:t xml:space="preserve"> рули красного, желтого, зеленого цвета, сигнальные карточки или флажки красного, желтого, зеленого цвета.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87A82">
        <w:rPr>
          <w:rFonts w:ascii="Times New Roman" w:hAnsi="Times New Roman" w:cs="Times New Roman"/>
          <w:sz w:val="28"/>
          <w:szCs w:val="28"/>
        </w:rPr>
        <w:t xml:space="preserve"> 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987A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7A82">
        <w:rPr>
          <w:rFonts w:ascii="Times New Roman" w:hAnsi="Times New Roman" w:cs="Times New Roman"/>
          <w:sz w:val="28"/>
          <w:szCs w:val="28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97" w:rsidRPr="00987A82" w:rsidRDefault="00FD5097" w:rsidP="00A014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A82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t>Цель:</w:t>
      </w:r>
      <w:r w:rsidRPr="00987A82"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87A82">
        <w:rPr>
          <w:rFonts w:ascii="Times New Roman" w:hAnsi="Times New Roman" w:cs="Times New Roman"/>
          <w:sz w:val="28"/>
          <w:szCs w:val="28"/>
        </w:rPr>
        <w:t xml:space="preserve"> мешочек с мячиками красного, желтого, зеленого цвета, стойки</w:t>
      </w:r>
    </w:p>
    <w:p w:rsidR="00A01449" w:rsidRPr="00987A82" w:rsidRDefault="00FD5097" w:rsidP="00A01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87A82">
        <w:rPr>
          <w:rFonts w:ascii="Times New Roman" w:hAnsi="Times New Roman" w:cs="Times New Roman"/>
          <w:sz w:val="28"/>
          <w:szCs w:val="28"/>
        </w:rPr>
        <w:t xml:space="preserve"> 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987A82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987A82">
        <w:rPr>
          <w:rFonts w:ascii="Times New Roman" w:hAnsi="Times New Roman" w:cs="Times New Roman"/>
          <w:sz w:val="28"/>
          <w:szCs w:val="28"/>
        </w:rPr>
        <w:t>. В руках у ведущего игры мешочек с шариками (мячиками) красного, желтого, зеленого цвета. Капитаны по очереди опускают руку в мешочек и достают по одному шару. Если капитан достал красный или желтый шар, то команда стоит на месте; зеленый – передвигается к следующей стойке. Чья команда быстрее придет к финишу, та и выиграла.</w:t>
      </w:r>
    </w:p>
    <w:p w:rsidR="00A01449" w:rsidRPr="00987A82" w:rsidRDefault="00A01449" w:rsidP="00A01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97" w:rsidRPr="00987A82" w:rsidRDefault="00FD5097" w:rsidP="00A014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«По длинной извилистой дорожке»</w:t>
      </w:r>
    </w:p>
    <w:p w:rsidR="00FD5097" w:rsidRPr="00987A82" w:rsidRDefault="00FD5097" w:rsidP="00FD50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A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8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учить ходить по шнуру спокойно, не спеша, не боясь.</w:t>
      </w:r>
    </w:p>
    <w:p w:rsidR="00EC7B40" w:rsidRPr="00987A82" w:rsidRDefault="00FD5097" w:rsidP="00832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A82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987A8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раскладывает по полу зигзагообразный шнур длиной – 5-6 м – это дорожка, по которой нужно пройти до конца. В конце дорожки посадить какой-нибудь интересный предмет. От того, что находится в конце дорожки, будет и зависеть задание: пойти погладить мишку, покормить </w:t>
      </w:r>
      <w:r w:rsidRPr="00987A82">
        <w:rPr>
          <w:rFonts w:ascii="Times New Roman" w:eastAsia="Times New Roman" w:hAnsi="Times New Roman" w:cs="Times New Roman"/>
          <w:sz w:val="28"/>
          <w:szCs w:val="28"/>
        </w:rPr>
        <w:lastRenderedPageBreak/>
        <w:t>птичку, погреметь погремушкой. Если кто-то испытывает затруднения, помочь ему, подбодрить.</w:t>
      </w:r>
      <w:bookmarkStart w:id="0" w:name="_GoBack"/>
      <w:bookmarkEnd w:id="0"/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«Воробушки и кот»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Дети изображают воробушков. Один - «кот», он сидит на стуле. «Кот» поочередно называет цвета светофора. </w:t>
      </w:r>
      <w:proofErr w:type="gramStart"/>
      <w:r w:rsidRPr="00987A82">
        <w:rPr>
          <w:color w:val="000000"/>
          <w:sz w:val="28"/>
          <w:szCs w:val="28"/>
        </w:rPr>
        <w:t>На зеленый - «воробушки» разлетаются по деревьям (разбегаются в разные стороны), на желтый - прыгают на месте, на красный - замирают на месте.</w:t>
      </w:r>
      <w:proofErr w:type="gramEnd"/>
      <w:r w:rsidRPr="00987A82">
        <w:rPr>
          <w:color w:val="000000"/>
          <w:sz w:val="28"/>
          <w:szCs w:val="28"/>
        </w:rPr>
        <w:t xml:space="preserve"> Невнимательные, не подчинившиеся сигналам светофора, становятся добычей «кота» - выбывают из игры.</w:t>
      </w:r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«Самый быстрый»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Каждый чертит себе круг (зелеными, желтыми, красными мелками) и встает в него. Ведущий стоит в середине площадки. По его команде: «Раз, два, три - беги!» - дети разбегаются. Ведущий произносит: «Раз, два, три - в светофор беги!» - и сам старается занять какой-либо круг. Не успевший занять круг становится ведущим.</w:t>
      </w:r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«К своим флажкам»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Играющие делятся на три группы. Каждая группа становится в круг, в центре которого находится игрок с цветным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«Нарисуем дорогу»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Рисуется на земле дорога. Дети перепрыгивают через нее. Ширину дороги постепенно увеличивают. Побеждает тот, кто перепрыгнет через дорогу в самом широком месте.</w:t>
      </w:r>
    </w:p>
    <w:p w:rsidR="0083250F" w:rsidRPr="00987A82" w:rsidRDefault="004809C9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83250F" w:rsidRPr="00987A82">
        <w:rPr>
          <w:rStyle w:val="a4"/>
          <w:color w:val="000000"/>
          <w:sz w:val="28"/>
          <w:szCs w:val="28"/>
          <w:bdr w:val="none" w:sz="0" w:space="0" w:color="auto" w:frame="1"/>
        </w:rPr>
        <w:t>«Умелый пешеход»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На расстоянии 60 см параллельно друг другу кладутся 5 м шнура. Надо пройти с завязанными глазами между ними по дорожке.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>«Мяч в корзину»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В 2-3 шагах от игроков ставят 3 корзинки: красного, желтого, зеленого цветов. </w:t>
      </w:r>
      <w:proofErr w:type="gramStart"/>
      <w:r w:rsidRPr="00987A82">
        <w:rPr>
          <w:color w:val="000000"/>
          <w:sz w:val="28"/>
          <w:szCs w:val="28"/>
        </w:rPr>
        <w:t>По сигналу ведущего нужно красный мяч бросить в красную корзину, желтый - в желтую, зеленый - в зеленую.</w:t>
      </w:r>
      <w:proofErr w:type="gramEnd"/>
      <w:r w:rsidRPr="00987A82">
        <w:rPr>
          <w:color w:val="000000"/>
          <w:sz w:val="28"/>
          <w:szCs w:val="28"/>
        </w:rPr>
        <w:t xml:space="preserve"> Ведущий может несколько раз подряд называть один и тот же цвет или после красного назвать зеленый и т. д.</w:t>
      </w:r>
    </w:p>
    <w:p w:rsidR="0083250F" w:rsidRPr="00987A82" w:rsidRDefault="0083250F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>«Бегите ко мне»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В комнате или на участке детского сада в одной стороне стоят стулья, на которых сидят дети. Ведущий предлагает детям: «Бегите ко мне». Когда дети </w:t>
      </w:r>
      <w:r w:rsidRPr="00987A82">
        <w:rPr>
          <w:color w:val="000000"/>
          <w:sz w:val="28"/>
          <w:szCs w:val="28"/>
        </w:rPr>
        <w:lastRenderedPageBreak/>
        <w:t>подбегают, то вместе с ведущим ходят, гуляют спокойно. Затем ведущий говорит: «Бегите домой». Дети бегут к своим стульям. Для усложнения игры можно на стульчиках разместить листочки разного цвета (зеленого, желтого, красного) и дети, когда возвращаются обратно, садятся на тот листочек, который ему был дан изначально.</w:t>
      </w:r>
    </w:p>
    <w:p w:rsidR="0083250F" w:rsidRPr="00987A82" w:rsidRDefault="004809C9" w:rsidP="008325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83250F" w:rsidRPr="00987A82">
        <w:rPr>
          <w:rStyle w:val="a4"/>
          <w:color w:val="000000"/>
          <w:sz w:val="28"/>
          <w:szCs w:val="28"/>
          <w:bdr w:val="none" w:sz="0" w:space="0" w:color="auto" w:frame="1"/>
        </w:rPr>
        <w:t>«Стоп»</w:t>
      </w:r>
    </w:p>
    <w:p w:rsidR="0083250F" w:rsidRPr="00987A82" w:rsidRDefault="0083250F" w:rsidP="0083250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На расстоянии 10-15 шагов от границы площадки проводится линия (исходная), на которой близко друг от друга стоят играющие. На противоположном конце площадки очерчивается кружком (диаметром 2-3 шага) место водящего. Повернувшись спиной </w:t>
      </w:r>
      <w:proofErr w:type="gramStart"/>
      <w:r w:rsidRPr="00987A82">
        <w:rPr>
          <w:color w:val="000000"/>
          <w:sz w:val="28"/>
          <w:szCs w:val="28"/>
        </w:rPr>
        <w:t>к</w:t>
      </w:r>
      <w:proofErr w:type="gramEnd"/>
      <w:r w:rsidRPr="00987A82">
        <w:rPr>
          <w:color w:val="000000"/>
          <w:sz w:val="28"/>
          <w:szCs w:val="28"/>
        </w:rPr>
        <w:t xml:space="preserve"> играющим, водящий громко говорит: «Быстро шагай! Смотри не зевай! Стоп!» При этих словах дети начинают двигаться по направлению к ведущему, если желтый - прыгают на месте, если красный - все должны «замереть на месте» и не двигаться 15-20 секунд. Кто ошибся - выходит из игры. Побеждает самый внимательный.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«Угадай знак»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Подготовка к игре: Все изученные знаки расставляют на расстоянии друг от друга.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Набор дорожных знаков;</w:t>
      </w:r>
    </w:p>
    <w:p w:rsidR="003A6B98" w:rsidRPr="00987A82" w:rsidRDefault="003A6B98" w:rsidP="003A6B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Жетоны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Правила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987A82">
        <w:rPr>
          <w:color w:val="000000"/>
          <w:sz w:val="28"/>
          <w:szCs w:val="28"/>
        </w:rPr>
        <w:t>подсчитывают</w:t>
      </w:r>
      <w:proofErr w:type="gramEnd"/>
      <w:r w:rsidRPr="00987A82">
        <w:rPr>
          <w:color w:val="000000"/>
          <w:sz w:val="28"/>
          <w:szCs w:val="28"/>
        </w:rPr>
        <w:t xml:space="preserve"> у кого сколько жетонов и определяют победителей.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«Повороты»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прямо»</w:t>
      </w:r>
      <w:r w:rsidRPr="00987A82">
        <w:rPr>
          <w:color w:val="000000"/>
          <w:sz w:val="28"/>
          <w:szCs w:val="28"/>
        </w:rPr>
        <w:t>,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направо»</w:t>
      </w:r>
      <w:r w:rsidRPr="00987A82">
        <w:rPr>
          <w:color w:val="000000"/>
          <w:sz w:val="28"/>
          <w:szCs w:val="28"/>
        </w:rPr>
        <w:t>,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налево»</w:t>
      </w:r>
      <w:r w:rsidRPr="00987A82">
        <w:rPr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Дорожные знаки </w:t>
      </w:r>
      <w:r w:rsidRPr="00987A8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«Движение прямо»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987A8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«Движение направо»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987A8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«Движение налево»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B98" w:rsidRPr="00987A82" w:rsidRDefault="003A6B98" w:rsidP="003A6B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Рули.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lastRenderedPageBreak/>
        <w:t xml:space="preserve">Правила игры: </w:t>
      </w:r>
      <w:proofErr w:type="gramStart"/>
      <w:r w:rsidRPr="00987A82">
        <w:rPr>
          <w:color w:val="000000"/>
          <w:sz w:val="28"/>
          <w:szCs w:val="28"/>
        </w:rPr>
        <w:t>Если воспитатель показывает знак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прямо»</w:t>
      </w:r>
      <w:r w:rsidRPr="00987A82">
        <w:rPr>
          <w:color w:val="000000"/>
          <w:sz w:val="28"/>
          <w:szCs w:val="28"/>
        </w:rPr>
        <w:t>, то дети делают один шаг вперед, если знак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направо»</w:t>
      </w:r>
      <w:r w:rsidRPr="00987A82">
        <w:rPr>
          <w:color w:val="000000"/>
          <w:sz w:val="28"/>
          <w:szCs w:val="28"/>
        </w:rPr>
        <w:t> — дети, имитируя поворот руля, поворачивают направо, если знак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«Движение налево»</w:t>
      </w:r>
      <w:r w:rsidRPr="00987A82">
        <w:rPr>
          <w:color w:val="000000"/>
          <w:sz w:val="28"/>
          <w:szCs w:val="28"/>
        </w:rPr>
        <w:t> — дети, имитируя поворот руля, поворачивают налево.</w:t>
      </w:r>
      <w:proofErr w:type="gramEnd"/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«Наш друг постовой»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Посмотрите: постовой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Встал на нашей мостовой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Быстро руку протянул,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Ловко палочкой взмахнул.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Вы видали? Вы видали?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Все машины сразу встали.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Дружно встали в три ряда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И не едут никуда.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Не волнуется народ,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Через улицу идет.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И стоит на мостовой,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Как волшебник постовой.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Все машины одному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Подчиняются ему.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 xml:space="preserve">(Я. </w:t>
      </w:r>
      <w:proofErr w:type="spellStart"/>
      <w:r w:rsidRPr="00987A82">
        <w:rPr>
          <w:rStyle w:val="a6"/>
          <w:i w:val="0"/>
          <w:color w:val="000000"/>
          <w:sz w:val="28"/>
          <w:szCs w:val="28"/>
        </w:rPr>
        <w:t>Пишумов</w:t>
      </w:r>
      <w:proofErr w:type="spellEnd"/>
      <w:r w:rsidRPr="00987A82">
        <w:rPr>
          <w:rStyle w:val="a6"/>
          <w:i w:val="0"/>
          <w:color w:val="000000"/>
          <w:sz w:val="28"/>
          <w:szCs w:val="28"/>
        </w:rPr>
        <w:t>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Подготовка к игре: Объяснить, зачем и когда нужен регулировщик. Рассмотреть на рисунках обозначения жестов регулировщика </w:t>
      </w:r>
      <w:r w:rsidRPr="00987A82">
        <w:rPr>
          <w:rStyle w:val="a6"/>
          <w:i w:val="0"/>
          <w:color w:val="000000"/>
          <w:sz w:val="28"/>
          <w:szCs w:val="28"/>
        </w:rPr>
        <w:t>(какой жест, какому сигналу светофора соответствует)</w:t>
      </w:r>
      <w:r w:rsidRPr="00987A82">
        <w:rPr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Ведущий-постовой. Дети игроки делятся на пешеходов и водителей. По жесту регулировщика водители и пешеходы идут </w:t>
      </w:r>
      <w:r w:rsidRPr="00987A82">
        <w:rPr>
          <w:rStyle w:val="a6"/>
          <w:i w:val="0"/>
          <w:color w:val="000000"/>
          <w:sz w:val="28"/>
          <w:szCs w:val="28"/>
        </w:rPr>
        <w:t>(едут)</w:t>
      </w:r>
      <w:r w:rsidRPr="00987A82">
        <w:rPr>
          <w:color w:val="000000"/>
          <w:sz w:val="28"/>
          <w:szCs w:val="28"/>
        </w:rPr>
        <w:t xml:space="preserve"> или </w:t>
      </w:r>
      <w:r w:rsidRPr="00987A82">
        <w:rPr>
          <w:color w:val="000000"/>
          <w:sz w:val="28"/>
          <w:szCs w:val="28"/>
        </w:rPr>
        <w:lastRenderedPageBreak/>
        <w:t>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 4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«Стоп — Идите»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Дети игроки располагаются по одну сторону помещения, а водящий с пешеходным светофором в руках — по другую.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Светофор.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Игроки по сигналу светофора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«Идите»</w:t>
      </w:r>
      <w:r w:rsidRPr="00987A82">
        <w:rPr>
          <w:color w:val="000000"/>
          <w:sz w:val="28"/>
          <w:szCs w:val="28"/>
        </w:rPr>
        <w:t> начинают двигаться в сторону водящего. По сигналу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«Стоп»</w:t>
      </w:r>
      <w:r w:rsidRPr="00987A82">
        <w:rPr>
          <w:color w:val="000000"/>
          <w:sz w:val="28"/>
          <w:szCs w:val="28"/>
        </w:rPr>
        <w:t> замирают. По сигналу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«Идите»</w:t>
      </w:r>
      <w:r w:rsidRPr="00987A82">
        <w:rPr>
          <w:color w:val="000000"/>
          <w:sz w:val="28"/>
          <w:szCs w:val="28"/>
        </w:rPr>
        <w:t> продолжаю движение. Тот, кто первым достигнет водящего, побеждает и занимает его место. Двигаться игроки могут бегом или в небольших помещениях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</w:t>
      </w:r>
      <w:proofErr w:type="spellStart"/>
      <w:r w:rsidRPr="00987A82">
        <w:rPr>
          <w:rStyle w:val="a6"/>
          <w:b/>
          <w:bCs/>
          <w:i w:val="0"/>
          <w:color w:val="000000"/>
          <w:sz w:val="28"/>
          <w:szCs w:val="28"/>
        </w:rPr>
        <w:t>лилипутиками</w:t>
      </w:r>
      <w:proofErr w:type="spellEnd"/>
      <w:r w:rsidRPr="00987A82">
        <w:rPr>
          <w:rStyle w:val="a6"/>
          <w:b/>
          <w:bCs/>
          <w:i w:val="0"/>
          <w:color w:val="000000"/>
          <w:sz w:val="28"/>
          <w:szCs w:val="28"/>
        </w:rPr>
        <w:t>»</w:t>
      </w:r>
      <w:r w:rsidRPr="00987A82">
        <w:rPr>
          <w:color w:val="000000"/>
          <w:sz w:val="28"/>
          <w:szCs w:val="28"/>
        </w:rPr>
        <w:t>, переставляя ногу на длину ступни пятка к носку.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«Глазомер»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 игровом поле устанавливаются дорожные знаки на различном расстоянии от команд.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Набор дорожных знаков.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«прошагают»</w:t>
      </w:r>
      <w:r w:rsidRPr="00987A82">
        <w:rPr>
          <w:color w:val="000000"/>
          <w:sz w:val="28"/>
          <w:szCs w:val="28"/>
        </w:rPr>
        <w:t> до знаков.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«Три движения»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lastRenderedPageBreak/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Объяснить, зачем и когда нужен регулировщик. Рассмотреть на рисунках обозначения жестов регулировщика </w:t>
      </w:r>
      <w:r w:rsidRPr="00987A82">
        <w:rPr>
          <w:rStyle w:val="a6"/>
          <w:i w:val="0"/>
          <w:color w:val="000000"/>
          <w:sz w:val="28"/>
          <w:szCs w:val="28"/>
        </w:rPr>
        <w:t>(какой жест, какому сигналу светофора соответствует)</w:t>
      </w:r>
      <w:r w:rsidRPr="00987A82">
        <w:rPr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Педагог объясняет детям, что каждый участник игры должен запомнить три движения и цвет светофоров, который им соответствует: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красный — руки опущены, я стою к вам лицом;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7A82">
        <w:rPr>
          <w:color w:val="000000"/>
          <w:sz w:val="28"/>
          <w:szCs w:val="28"/>
        </w:rPr>
        <w:t>желтый</w:t>
      </w:r>
      <w:proofErr w:type="gramEnd"/>
      <w:r w:rsidRPr="00987A82">
        <w:rPr>
          <w:color w:val="000000"/>
          <w:sz w:val="28"/>
          <w:szCs w:val="28"/>
        </w:rPr>
        <w:t xml:space="preserve"> — поднимаю руку вверх;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зеленый – вытягиваю руки в стороны, поворачиваюсь к вам правым или левым боком.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«К своим знакам»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Играющие делятся на группы по 5–7 человек, берутся за руки, образуя круги.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Набор дорожных знаков;</w:t>
      </w:r>
    </w:p>
    <w:p w:rsidR="003A6B98" w:rsidRPr="00987A82" w:rsidRDefault="003A6B98" w:rsidP="003A6B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 8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«Трамваи»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Участники в каждой команде делятся на пары: первый – водитель, второй – пассажир. Пассажир находится в обруче.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lastRenderedPageBreak/>
        <w:t>Атрибуты:</w:t>
      </w:r>
    </w:p>
    <w:p w:rsidR="003A6B98" w:rsidRPr="00987A82" w:rsidRDefault="003A6B98" w:rsidP="003A6B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По одному обручу для каждой команды;</w:t>
      </w:r>
    </w:p>
    <w:p w:rsidR="003A6B98" w:rsidRPr="00987A82" w:rsidRDefault="003A6B98" w:rsidP="003A6B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По одной стойке для каждой команды.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«Передай жезл»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7A82">
        <w:rPr>
          <w:color w:val="000000"/>
          <w:sz w:val="28"/>
          <w:szCs w:val="28"/>
        </w:rPr>
        <w:t>Играющие</w:t>
      </w:r>
      <w:proofErr w:type="gramEnd"/>
      <w:r w:rsidRPr="00987A82">
        <w:rPr>
          <w:color w:val="000000"/>
          <w:sz w:val="28"/>
          <w:szCs w:val="28"/>
        </w:rPr>
        <w:t xml:space="preserve"> выстраиваются в круг.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Жезл регулировщика;</w:t>
      </w:r>
    </w:p>
    <w:p w:rsidR="003A6B98" w:rsidRPr="00987A82" w:rsidRDefault="003A6B98" w:rsidP="003A6B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987A82">
        <w:rPr>
          <w:color w:val="000000"/>
          <w:sz w:val="28"/>
          <w:szCs w:val="28"/>
        </w:rPr>
        <w:t>левую</w:t>
      </w:r>
      <w:proofErr w:type="gramEnd"/>
      <w:r w:rsidRPr="00987A82">
        <w:rPr>
          <w:color w:val="000000"/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 </w:t>
      </w:r>
      <w:r w:rsidRPr="00987A82">
        <w:rPr>
          <w:rStyle w:val="a6"/>
          <w:i w:val="0"/>
          <w:color w:val="000000"/>
          <w:sz w:val="28"/>
          <w:szCs w:val="28"/>
        </w:rPr>
        <w:t>(или дорожный знак)</w:t>
      </w:r>
      <w:r w:rsidRPr="00987A82">
        <w:rPr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rStyle w:val="a6"/>
          <w:b/>
          <w:bCs/>
          <w:i w:val="0"/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Замешкавшийся или неверно назвавший дорожный знак выбывает из игры. Побеждает последний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«Грузовики»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7A82">
        <w:rPr>
          <w:color w:val="000000"/>
          <w:sz w:val="28"/>
          <w:szCs w:val="28"/>
        </w:rPr>
        <w:t>Играющие делятся на команды.</w:t>
      </w:r>
      <w:proofErr w:type="gramEnd"/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Рули;</w:t>
      </w:r>
    </w:p>
    <w:p w:rsidR="003A6B98" w:rsidRPr="00987A82" w:rsidRDefault="003A6B98" w:rsidP="003A6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Мешочки с песком для каждого участника команды;</w:t>
      </w:r>
    </w:p>
    <w:p w:rsidR="003A6B98" w:rsidRPr="00987A82" w:rsidRDefault="003A6B98" w:rsidP="003A6B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Две стойки.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lastRenderedPageBreak/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«Сигналы светофора»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987A82">
        <w:rPr>
          <w:color w:val="000000"/>
          <w:sz w:val="28"/>
          <w:szCs w:val="28"/>
        </w:rPr>
        <w:t>стоящему</w:t>
      </w:r>
      <w:proofErr w:type="gramEnd"/>
      <w:r w:rsidRPr="00987A82">
        <w:rPr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Мешочек с шариками </w:t>
      </w:r>
      <w:r w:rsidRPr="00987A8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(мячиками)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 красного, жёлтого, зелёного цвета;</w:t>
      </w:r>
    </w:p>
    <w:p w:rsidR="003A6B98" w:rsidRPr="00987A82" w:rsidRDefault="003A6B98" w:rsidP="003A6B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Стойки.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 руках у ведущего игры мешочек с шариками </w:t>
      </w:r>
      <w:r w:rsidRPr="00987A82">
        <w:rPr>
          <w:rStyle w:val="a6"/>
          <w:i w:val="0"/>
          <w:color w:val="000000"/>
          <w:sz w:val="28"/>
          <w:szCs w:val="28"/>
        </w:rPr>
        <w:t>(мячиками)</w:t>
      </w:r>
      <w:r w:rsidRPr="00987A82">
        <w:rPr>
          <w:color w:val="000000"/>
          <w:sz w:val="28"/>
          <w:szCs w:val="28"/>
        </w:rPr>
        <w:t> 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 12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«Где мы были, мы не скажем, на чём ехали, покажем»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7A82">
        <w:rPr>
          <w:color w:val="000000"/>
          <w:sz w:val="28"/>
          <w:szCs w:val="28"/>
        </w:rPr>
        <w:t>Играющие делятся на команды.</w:t>
      </w:r>
      <w:proofErr w:type="gramEnd"/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Каждая команда решает, какое транспортное средство будет изображать </w:t>
      </w:r>
      <w:r w:rsidRPr="00987A82">
        <w:rPr>
          <w:rStyle w:val="a6"/>
          <w:i w:val="0"/>
          <w:color w:val="000000"/>
          <w:sz w:val="28"/>
          <w:szCs w:val="28"/>
        </w:rPr>
        <w:t>(троллейбус, карету, теплоход, паровоз, вертолёт)</w:t>
      </w:r>
      <w:r w:rsidRPr="00987A82">
        <w:rPr>
          <w:color w:val="000000"/>
          <w:sz w:val="28"/>
          <w:szCs w:val="28"/>
        </w:rPr>
        <w:t>. Представление транспортного средства должно проходить без комментария. Команда соперника отгадывает задуманное.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Задание можно усложнить, предложив команде конкретный вид транспорта.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«Зебра»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lastRenderedPageBreak/>
        <w:t>(на время и точность исполнения)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Подготовка к игре: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87A82">
        <w:rPr>
          <w:color w:val="000000"/>
          <w:sz w:val="28"/>
          <w:szCs w:val="28"/>
        </w:rPr>
        <w:t>Играющие делятся на команды.</w:t>
      </w:r>
      <w:proofErr w:type="gramEnd"/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Полоски белой бумаги </w:t>
      </w:r>
      <w:r w:rsidRPr="00987A8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(картона)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 на одну меньше, чем участников в команде.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Правила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Всем участникам в каждой команде, кроме последнего, раздаётся по полоске белой бумаги </w:t>
      </w:r>
      <w:r w:rsidRPr="00987A82">
        <w:rPr>
          <w:rStyle w:val="a6"/>
          <w:i w:val="0"/>
          <w:color w:val="000000"/>
          <w:sz w:val="28"/>
          <w:szCs w:val="28"/>
        </w:rPr>
        <w:t>(картона)</w:t>
      </w:r>
      <w:r w:rsidRPr="00987A82">
        <w:rPr>
          <w:color w:val="000000"/>
          <w:sz w:val="28"/>
          <w:szCs w:val="28"/>
        </w:rPr>
        <w:t>. Первый участник кладёт полосу, встаёт на неё и возвращается к своей команде. Второй шагает строго по своей полосе, кладёт свою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«ступеньку»</w:t>
      </w:r>
      <w:r w:rsidRPr="00987A82">
        <w:rPr>
          <w:color w:val="000000"/>
          <w:sz w:val="28"/>
          <w:szCs w:val="28"/>
        </w:rPr>
        <w:t> зебры и возвращается обратно. Последний участник шагает по всем полоскам, возвращаясь, собирает их.</w:t>
      </w:r>
    </w:p>
    <w:p w:rsidR="003A6B98" w:rsidRPr="00987A82" w:rsidRDefault="00987A82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 xml:space="preserve"> </w:t>
      </w:r>
      <w:r w:rsidR="003A6B98" w:rsidRPr="00987A82">
        <w:rPr>
          <w:rStyle w:val="a6"/>
          <w:b/>
          <w:bCs/>
          <w:i w:val="0"/>
          <w:color w:val="000000"/>
          <w:sz w:val="28"/>
          <w:szCs w:val="28"/>
        </w:rPr>
        <w:t>«Такси»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(бег)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обручи большого диаметра </w:t>
      </w:r>
      <w:r w:rsidRPr="00987A8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(один обруч на двух игроков)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B98" w:rsidRPr="00987A82" w:rsidRDefault="003A6B98" w:rsidP="003A6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Свисток.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Подготовка к игре: Дети становятся в обруч: один – у передней стороны обода, другой – </w:t>
      </w:r>
      <w:proofErr w:type="gramStart"/>
      <w:r w:rsidRPr="00987A82">
        <w:rPr>
          <w:color w:val="000000"/>
          <w:sz w:val="28"/>
          <w:szCs w:val="28"/>
        </w:rPr>
        <w:t>у</w:t>
      </w:r>
      <w:proofErr w:type="gramEnd"/>
      <w:r w:rsidRPr="00987A82">
        <w:rPr>
          <w:color w:val="000000"/>
          <w:sz w:val="28"/>
          <w:szCs w:val="28"/>
        </w:rPr>
        <w:t xml:space="preserve"> задней, лицом за первым.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Ход игры: Первый ребёнок – водитель такси, второй – пассажир. Они бегают по площадке или по дорожке. Через некоторое время </w:t>
      </w:r>
      <w:r w:rsidRPr="00987A82">
        <w:rPr>
          <w:rStyle w:val="a6"/>
          <w:i w:val="0"/>
          <w:color w:val="000000"/>
          <w:sz w:val="28"/>
          <w:szCs w:val="28"/>
        </w:rPr>
        <w:t>(по свистку)</w:t>
      </w:r>
      <w:r w:rsidRPr="00987A82">
        <w:rPr>
          <w:color w:val="000000"/>
          <w:sz w:val="28"/>
          <w:szCs w:val="28"/>
        </w:rPr>
        <w:t> меняются ролями.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«Будь внимательным»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Цель: активизировать процессы мышления, внимания, закрепить знания детей о правилах дорожного движения. Учить действовать по сигналу.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lastRenderedPageBreak/>
        <w:t>Подготовка к игре: Дети встают в круг, регулировщик – в центр круга.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Ход игры: Дети запоминают, что и когда надо делать. Идут по кругу и внимательно слушают сигналы регулировщика дорожного движения. По сигналу: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«Светофор!»</w:t>
      </w:r>
      <w:r w:rsidRPr="00987A82">
        <w:rPr>
          <w:color w:val="000000"/>
          <w:sz w:val="28"/>
          <w:szCs w:val="28"/>
        </w:rPr>
        <w:t> — стоим на месте; по сигналу: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«Переход!»</w:t>
      </w:r>
      <w:r w:rsidRPr="00987A82">
        <w:rPr>
          <w:color w:val="000000"/>
          <w:sz w:val="28"/>
          <w:szCs w:val="28"/>
        </w:rPr>
        <w:t> — шагаем; по сигналу: </w:t>
      </w:r>
      <w:r w:rsidRPr="00987A82">
        <w:rPr>
          <w:rStyle w:val="a6"/>
          <w:b/>
          <w:bCs/>
          <w:i w:val="0"/>
          <w:color w:val="000000"/>
          <w:sz w:val="28"/>
          <w:szCs w:val="28"/>
        </w:rPr>
        <w:t>«Автомобиль!»</w:t>
      </w:r>
      <w:r w:rsidRPr="00987A82">
        <w:rPr>
          <w:color w:val="000000"/>
          <w:sz w:val="28"/>
          <w:szCs w:val="28"/>
        </w:rPr>
        <w:t> — держим в руках руль.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«Автоинспектор и водители»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(малой подвижности)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Цель: активизировать процессы мышления, внимания, закрепить знания детей о правилах дорожного движения.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стул на каждого игрока;</w:t>
      </w:r>
    </w:p>
    <w:p w:rsidR="003A6B98" w:rsidRPr="00987A82" w:rsidRDefault="003A6B98" w:rsidP="003A6B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ножницы;</w:t>
      </w:r>
    </w:p>
    <w:p w:rsidR="003A6B98" w:rsidRPr="00987A82" w:rsidRDefault="003A6B98" w:rsidP="003A6B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дорожные знаки;</w:t>
      </w:r>
    </w:p>
    <w:p w:rsidR="003A6B98" w:rsidRPr="00987A82" w:rsidRDefault="003A6B98" w:rsidP="003A6B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водительские удостоверения </w:t>
      </w:r>
      <w:r w:rsidRPr="00987A8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(прямоугольники из картона)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Подготовка к игре: На площадке для игры проводят мелом 4—5 параллельных линий, означающих этапы движения. Игроки </w:t>
      </w:r>
      <w:r w:rsidRPr="00987A82">
        <w:rPr>
          <w:rStyle w:val="a6"/>
          <w:i w:val="0"/>
          <w:color w:val="000000"/>
          <w:sz w:val="28"/>
          <w:szCs w:val="28"/>
        </w:rPr>
        <w:t>(водители)</w:t>
      </w:r>
      <w:r w:rsidRPr="00987A82">
        <w:rPr>
          <w:color w:val="000000"/>
          <w:sz w:val="28"/>
          <w:szCs w:val="28"/>
        </w:rPr>
        <w:t> ставят свои машины </w:t>
      </w:r>
      <w:r w:rsidRPr="00987A82">
        <w:rPr>
          <w:rStyle w:val="a6"/>
          <w:i w:val="0"/>
          <w:color w:val="000000"/>
          <w:sz w:val="28"/>
          <w:szCs w:val="28"/>
        </w:rPr>
        <w:t>(стулья)</w:t>
      </w:r>
      <w:r w:rsidRPr="00987A82">
        <w:rPr>
          <w:color w:val="000000"/>
          <w:sz w:val="28"/>
          <w:szCs w:val="28"/>
        </w:rPr>
        <w:t> за последней линией и рассаживаются на них.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Ход игры: В игре участвуют 5—6 человек.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 </w:t>
      </w:r>
      <w:r w:rsidRPr="00987A82">
        <w:rPr>
          <w:rStyle w:val="a6"/>
          <w:i w:val="0"/>
          <w:color w:val="000000"/>
          <w:sz w:val="28"/>
          <w:szCs w:val="28"/>
        </w:rPr>
        <w:t>(ножницами отрезается уголок прав шофера)</w:t>
      </w:r>
      <w:r w:rsidRPr="00987A82">
        <w:rPr>
          <w:color w:val="000000"/>
          <w:sz w:val="28"/>
          <w:szCs w:val="28"/>
        </w:rPr>
        <w:t> 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 22</w:t>
      </w:r>
    </w:p>
    <w:p w:rsidR="003A6B98" w:rsidRPr="00987A82" w:rsidRDefault="003A6B98" w:rsidP="003A6B9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b/>
          <w:bCs/>
          <w:i w:val="0"/>
          <w:color w:val="000000"/>
          <w:sz w:val="28"/>
          <w:szCs w:val="28"/>
        </w:rPr>
        <w:t>«Трамвайчики»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6"/>
          <w:i w:val="0"/>
          <w:color w:val="000000"/>
          <w:sz w:val="28"/>
          <w:szCs w:val="28"/>
        </w:rPr>
        <w:t>(бег)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lastRenderedPageBreak/>
        <w:t>Цель: развивать ловкость и быстроту; закреплять умение передвигаться по площадке врассыпную. Закреплять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Атрибуты:</w:t>
      </w:r>
    </w:p>
    <w:p w:rsidR="003A6B98" w:rsidRPr="00987A82" w:rsidRDefault="003A6B98" w:rsidP="003A6B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82">
        <w:rPr>
          <w:rFonts w:ascii="Times New Roman" w:hAnsi="Times New Roman" w:cs="Times New Roman"/>
          <w:color w:val="000000"/>
          <w:sz w:val="28"/>
          <w:szCs w:val="28"/>
        </w:rPr>
        <w:t>обруч для каждого ребёнка из команды </w:t>
      </w:r>
      <w:r w:rsidRPr="00987A8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«трамвайчики»</w:t>
      </w:r>
      <w:r w:rsidRPr="00987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Подготовка к игре: Дети делятся на две команды. Одна команда — трамвайчики. Выбирается вагоновожатый. Вторая команда – пассажиры.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rStyle w:val="a4"/>
          <w:color w:val="000000"/>
          <w:sz w:val="28"/>
          <w:szCs w:val="28"/>
        </w:rPr>
        <w:t>Ход игры: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Мы веселые трамвайчики,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Мы не прыгаем как зайчики,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Мы по рельсам ездим дружно.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>Эй, садись к нам, кому нужно!</w:t>
      </w:r>
    </w:p>
    <w:p w:rsidR="003A6B98" w:rsidRPr="00987A82" w:rsidRDefault="003A6B98" w:rsidP="003A6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87A82">
        <w:rPr>
          <w:color w:val="000000"/>
          <w:sz w:val="28"/>
          <w:szCs w:val="28"/>
        </w:rPr>
        <w:t xml:space="preserve">Водитель трамвая держит в руках обруч. Вторая команда — пассажиры, они занимают свои места на остановке. Каждый трамвай может перевезти только одного пассажира, который занимает своё место в обруче. Конечная остановка на противоположной стороне зала. Выигрывает тот </w:t>
      </w:r>
      <w:proofErr w:type="gramStart"/>
      <w:r w:rsidRPr="00987A82">
        <w:rPr>
          <w:color w:val="000000"/>
          <w:sz w:val="28"/>
          <w:szCs w:val="28"/>
        </w:rPr>
        <w:t>трамвайчик</w:t>
      </w:r>
      <w:proofErr w:type="gramEnd"/>
      <w:r w:rsidRPr="00987A82">
        <w:rPr>
          <w:color w:val="000000"/>
          <w:sz w:val="28"/>
          <w:szCs w:val="28"/>
        </w:rPr>
        <w:t xml:space="preserve"> который перевезёт большее число пассажиров.</w:t>
      </w:r>
    </w:p>
    <w:p w:rsidR="003A6B98" w:rsidRDefault="003A6B98" w:rsidP="003A6B98">
      <w:pPr>
        <w:ind w:right="283"/>
      </w:pPr>
    </w:p>
    <w:p w:rsidR="0083250F" w:rsidRPr="0083250F" w:rsidRDefault="0083250F" w:rsidP="00832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250F" w:rsidRPr="0083250F" w:rsidSect="00E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B1C"/>
    <w:multiLevelType w:val="multilevel"/>
    <w:tmpl w:val="722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5183"/>
    <w:multiLevelType w:val="multilevel"/>
    <w:tmpl w:val="928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6541"/>
    <w:multiLevelType w:val="multilevel"/>
    <w:tmpl w:val="6A8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538D0"/>
    <w:multiLevelType w:val="multilevel"/>
    <w:tmpl w:val="827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074A6"/>
    <w:multiLevelType w:val="multilevel"/>
    <w:tmpl w:val="8F9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5348D"/>
    <w:multiLevelType w:val="multilevel"/>
    <w:tmpl w:val="83A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B7270"/>
    <w:multiLevelType w:val="multilevel"/>
    <w:tmpl w:val="E45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B2BD4"/>
    <w:multiLevelType w:val="multilevel"/>
    <w:tmpl w:val="48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0668C"/>
    <w:multiLevelType w:val="multilevel"/>
    <w:tmpl w:val="A94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956DC"/>
    <w:multiLevelType w:val="multilevel"/>
    <w:tmpl w:val="EB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E1EA7"/>
    <w:multiLevelType w:val="multilevel"/>
    <w:tmpl w:val="5918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538FD"/>
    <w:multiLevelType w:val="hybridMultilevel"/>
    <w:tmpl w:val="4AA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4ED9"/>
    <w:multiLevelType w:val="hybridMultilevel"/>
    <w:tmpl w:val="184EEED6"/>
    <w:lvl w:ilvl="0" w:tplc="EC5AC786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E550FC3"/>
    <w:multiLevelType w:val="multilevel"/>
    <w:tmpl w:val="E19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83128"/>
    <w:multiLevelType w:val="multilevel"/>
    <w:tmpl w:val="26F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86DAF"/>
    <w:multiLevelType w:val="multilevel"/>
    <w:tmpl w:val="385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6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E7"/>
    <w:rsid w:val="001367AE"/>
    <w:rsid w:val="002918E7"/>
    <w:rsid w:val="002D60D4"/>
    <w:rsid w:val="003A6B98"/>
    <w:rsid w:val="0043602B"/>
    <w:rsid w:val="004809C9"/>
    <w:rsid w:val="004949C5"/>
    <w:rsid w:val="00521FFD"/>
    <w:rsid w:val="0080084A"/>
    <w:rsid w:val="0083250F"/>
    <w:rsid w:val="00987A82"/>
    <w:rsid w:val="00A01449"/>
    <w:rsid w:val="00C77833"/>
    <w:rsid w:val="00EC7B40"/>
    <w:rsid w:val="00EE2297"/>
    <w:rsid w:val="00FD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8E7"/>
    <w:rPr>
      <w:b/>
      <w:bCs/>
    </w:rPr>
  </w:style>
  <w:style w:type="character" w:customStyle="1" w:styleId="c5">
    <w:name w:val="c5"/>
    <w:basedOn w:val="a0"/>
    <w:rsid w:val="00FD5097"/>
  </w:style>
  <w:style w:type="paragraph" w:customStyle="1" w:styleId="c0">
    <w:name w:val="c0"/>
    <w:basedOn w:val="a"/>
    <w:rsid w:val="00FD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1449"/>
    <w:pPr>
      <w:ind w:left="720"/>
      <w:contextualSpacing/>
    </w:pPr>
  </w:style>
  <w:style w:type="character" w:styleId="a6">
    <w:name w:val="Emphasis"/>
    <w:basedOn w:val="a0"/>
    <w:uiPriority w:val="20"/>
    <w:qFormat/>
    <w:rsid w:val="003A6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2017-09-26T11:08:00Z</dcterms:created>
  <dcterms:modified xsi:type="dcterms:W3CDTF">2017-10-01T07:37:00Z</dcterms:modified>
</cp:coreProperties>
</file>