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7249">
        <w:rPr>
          <w:rFonts w:ascii="Times New Roman" w:hAnsi="Times New Roman" w:cs="Times New Roman"/>
          <w:b/>
          <w:sz w:val="48"/>
          <w:szCs w:val="48"/>
        </w:rPr>
        <w:t>Картотека</w:t>
      </w:r>
      <w:r w:rsidR="00B1383A">
        <w:rPr>
          <w:rFonts w:ascii="Times New Roman" w:hAnsi="Times New Roman" w:cs="Times New Roman"/>
          <w:b/>
          <w:sz w:val="48"/>
          <w:szCs w:val="48"/>
        </w:rPr>
        <w:t xml:space="preserve"> дидактических</w:t>
      </w:r>
      <w:r w:rsidRPr="000C7249">
        <w:rPr>
          <w:rFonts w:ascii="Times New Roman" w:hAnsi="Times New Roman" w:cs="Times New Roman"/>
          <w:b/>
          <w:sz w:val="48"/>
          <w:szCs w:val="48"/>
        </w:rPr>
        <w:t xml:space="preserve"> игр по ПДД</w:t>
      </w:r>
    </w:p>
    <w:p w:rsidR="000D0615" w:rsidRPr="000C7249" w:rsidRDefault="000D0615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младшей группе </w:t>
      </w:r>
      <w:r w:rsidR="00D212B7">
        <w:rPr>
          <w:rFonts w:ascii="Times New Roman" w:hAnsi="Times New Roman" w:cs="Times New Roman"/>
          <w:b/>
          <w:sz w:val="48"/>
          <w:szCs w:val="48"/>
        </w:rPr>
        <w:t>«Буратино»</w:t>
      </w:r>
    </w:p>
    <w:p w:rsidR="000C7249" w:rsidRPr="000D0615" w:rsidRDefault="00B1383A" w:rsidP="00B1383A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МДОУ «Детский сад № 30»</w:t>
      </w: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249" w:rsidRDefault="000C7249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0615" w:rsidRDefault="00214C92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2017</w:t>
      </w:r>
    </w:p>
    <w:p w:rsidR="00EF4D14" w:rsidRPr="00EF4D14" w:rsidRDefault="00EF4D14" w:rsidP="00EF4D14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D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мы живём в обществе, где надо соблюдать определённые нормы и правила поведения в дорожно-транспортной обстановке.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D14">
        <w:rPr>
          <w:rFonts w:ascii="Times New Roman" w:hAnsi="Times New Roman" w:cs="Times New Roman"/>
          <w:color w:val="000000"/>
          <w:sz w:val="28"/>
          <w:szCs w:val="28"/>
        </w:rPr>
        <w:t>Вот поэтому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дошкольное учреждение, а в дальнейшем, конечно же, школа и другие образовательные учреждения. Этот учебно-воспитательный процесс достаточно сложный и длительный, требующий специальных упражнений и применения ряда дидактических методов и приёмов.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 Поэтому работа в данном направлении ведётся, основываясь на ведущей в данной возрастной деятельности, игру.</w:t>
      </w: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Arial" w:hAnsi="Arial" w:cs="Arial"/>
          <w:color w:val="000000"/>
          <w:sz w:val="27"/>
          <w:szCs w:val="27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14" w:rsidRDefault="00EF4D14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«Умные машины»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улица»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«Машины разные нужны, машины разные важны»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«Красный, желтый, зеленый»</w:t>
      </w:r>
    </w:p>
    <w:p w:rsidR="00F800CF" w:rsidRDefault="00F800CF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машину»</w:t>
      </w:r>
    </w:p>
    <w:p w:rsidR="00333C1E" w:rsidRDefault="00333C1E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«Честный светофор»</w:t>
      </w:r>
    </w:p>
    <w:p w:rsidR="00B20153" w:rsidRDefault="00B20153" w:rsidP="00F800CF">
      <w:pPr>
        <w:pStyle w:val="a5"/>
        <w:numPr>
          <w:ilvl w:val="0"/>
          <w:numId w:val="21"/>
        </w:num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Угадай на чем повезешь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184F" w:rsidRPr="0010184F" w:rsidRDefault="0010184F" w:rsidP="0010184F">
      <w:pPr>
        <w:pStyle w:val="a5"/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CF" w:rsidRDefault="00F800CF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6A" w:rsidRPr="00F800CF" w:rsidRDefault="009A7D6A" w:rsidP="00F800CF">
      <w:pPr>
        <w:pStyle w:val="a5"/>
        <w:numPr>
          <w:ilvl w:val="0"/>
          <w:numId w:val="22"/>
        </w:num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CF">
        <w:rPr>
          <w:rFonts w:ascii="Times New Roman" w:hAnsi="Times New Roman" w:cs="Times New Roman"/>
          <w:b/>
          <w:sz w:val="28"/>
          <w:szCs w:val="28"/>
        </w:rPr>
        <w:t>Дидактическая игра «Светофор»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светофора, о его сигналах, развивать внимание, зрительное восприятие; воспитывать самостоятельнос</w:t>
      </w:r>
      <w:r>
        <w:rPr>
          <w:rFonts w:ascii="Times New Roman" w:hAnsi="Times New Roman" w:cs="Times New Roman"/>
          <w:sz w:val="28"/>
          <w:szCs w:val="28"/>
        </w:rPr>
        <w:t>ть, быстроту реакции, смекалку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круги красного, жел</w:t>
      </w:r>
      <w:r>
        <w:rPr>
          <w:rFonts w:ascii="Times New Roman" w:hAnsi="Times New Roman" w:cs="Times New Roman"/>
          <w:sz w:val="28"/>
          <w:szCs w:val="28"/>
        </w:rPr>
        <w:t>того, зеленого цвета, светофор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53B5">
        <w:rPr>
          <w:rFonts w:ascii="Times New Roman" w:hAnsi="Times New Roman" w:cs="Times New Roman"/>
          <w:sz w:val="28"/>
          <w:szCs w:val="28"/>
        </w:rPr>
        <w:t xml:space="preserve">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F800CF" w:rsidRDefault="009A7D6A" w:rsidP="00F800CF">
      <w:pPr>
        <w:pStyle w:val="a5"/>
        <w:numPr>
          <w:ilvl w:val="0"/>
          <w:numId w:val="22"/>
        </w:num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800CF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9A7D6A" w:rsidRDefault="009A7D6A" w:rsidP="000C7249">
      <w:pPr>
        <w:spacing w:after="0" w:line="360" w:lineRule="auto"/>
        <w:ind w:left="75" w:right="283"/>
        <w:jc w:val="both"/>
        <w:rPr>
          <w:rFonts w:ascii="Times New Roman" w:hAnsi="Times New Roman" w:cs="Times New Roman"/>
          <w:sz w:val="28"/>
          <w:szCs w:val="28"/>
        </w:rPr>
      </w:pPr>
      <w:r w:rsidRPr="0069781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</w:t>
      </w:r>
      <w:r w:rsidRPr="0020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классифицировать предметы</w:t>
      </w:r>
    </w:p>
    <w:p w:rsidR="009A7D6A" w:rsidRPr="00C640F1" w:rsidRDefault="009A7D6A" w:rsidP="000C7249">
      <w:pPr>
        <w:pStyle w:val="a5"/>
        <w:numPr>
          <w:ilvl w:val="0"/>
          <w:numId w:val="14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sz w:val="28"/>
          <w:szCs w:val="28"/>
        </w:rPr>
        <w:t>Назовите лишнего участника дорожного движения: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Грузовик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Дом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«Скорая помощь»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Снегоуборочная машина </w:t>
      </w:r>
    </w:p>
    <w:p w:rsidR="009A7D6A" w:rsidRPr="00C640F1" w:rsidRDefault="009A7D6A" w:rsidP="000C7249">
      <w:pPr>
        <w:pStyle w:val="a5"/>
        <w:numPr>
          <w:ilvl w:val="0"/>
          <w:numId w:val="14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40F1">
        <w:rPr>
          <w:rFonts w:ascii="Times New Roman" w:hAnsi="Times New Roman" w:cs="Times New Roman"/>
          <w:sz w:val="28"/>
          <w:szCs w:val="28"/>
        </w:rPr>
        <w:t>Назовите лишнее транспортное средство: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Легковая машина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Грузовая машина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Автобус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Детская коляска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3. Назовите </w:t>
      </w:r>
      <w:r w:rsidRPr="00C640F1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4C53B5">
        <w:rPr>
          <w:rFonts w:ascii="Times New Roman" w:hAnsi="Times New Roman" w:cs="Times New Roman"/>
          <w:sz w:val="28"/>
          <w:szCs w:val="28"/>
        </w:rPr>
        <w:t xml:space="preserve">, не относящееся к общественному транспорту: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Автобус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Трамвай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Грузовик 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Троллейбус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4. Назовите лишний «глаз» светофора: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Синий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Желтый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sym w:font="Symbol" w:char="F0B7"/>
      </w:r>
      <w:r w:rsidRPr="004C53B5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F800CF" w:rsidRDefault="009A7D6A" w:rsidP="00F800CF">
      <w:pPr>
        <w:pStyle w:val="a5"/>
        <w:numPr>
          <w:ilvl w:val="0"/>
          <w:numId w:val="14"/>
        </w:num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0CF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«Умные машины»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  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 (классификация)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3 игровые карты, силуэты разного вида транспорта (мотоцикл, автобус, грузовая машина и легковая машина 3 видов) в количестве 36 шту</w:t>
      </w:r>
      <w:r>
        <w:rPr>
          <w:rFonts w:ascii="Times New Roman" w:eastAsia="Times New Roman" w:hAnsi="Times New Roman" w:cs="Times New Roman"/>
          <w:sz w:val="28"/>
          <w:szCs w:val="28"/>
        </w:rPr>
        <w:t>к разной формы, цвета и размера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Начало игры: заинтересовать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стихотворения</w:t>
      </w:r>
    </w:p>
    <w:p w:rsidR="009A7D6A" w:rsidRPr="00C640F1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 ка что случилось</w:t>
      </w:r>
    </w:p>
    <w:p w:rsidR="009A7D6A" w:rsidRPr="00C640F1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машинки заблудились.</w:t>
      </w:r>
    </w:p>
    <w:p w:rsidR="009A7D6A" w:rsidRPr="00C640F1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Машинкам скорее ты помоги</w:t>
      </w:r>
    </w:p>
    <w:p w:rsidR="009A7D6A" w:rsidRPr="00C640F1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F1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нужный гараж ты их отвези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№1.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Детям предлагается «поставить машинку» в гар</w:t>
      </w:r>
      <w:r>
        <w:rPr>
          <w:rFonts w:ascii="Times New Roman" w:eastAsia="Times New Roman" w:hAnsi="Times New Roman" w:cs="Times New Roman"/>
          <w:sz w:val="28"/>
          <w:szCs w:val="28"/>
        </w:rPr>
        <w:t>аж такого же цвета, как машинка: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Посмотри, здесь не простые, а цветные гаражи.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Машинку нужного цвета возьми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нужный гараж ты ее отвези.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№2.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подобрать машинку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размерами гаража: 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А ну ка внимательно ты посмотри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Чем отличаются здесь гаражи?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Большой и маленький гараж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Ответ, конечно же, мне дашь.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Машинку нужного размера подбери,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И в нужный гараж ты ее отвези.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Карточка №3.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Надо подобрать машинку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соответственно силуэту в гараже: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Посмотри, какие разные здесь гаражи.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каждом своя машинка живет,</w:t>
      </w:r>
    </w:p>
    <w:p w:rsidR="009A7D6A" w:rsidRPr="000165A0" w:rsidRDefault="009A7D6A" w:rsidP="000C7249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bCs/>
          <w:iCs/>
          <w:sz w:val="28"/>
          <w:szCs w:val="28"/>
        </w:rPr>
        <w:t>Смотри на картинку и смело вперед!</w:t>
      </w:r>
    </w:p>
    <w:p w:rsidR="009A7D6A" w:rsidRDefault="009A7D6A" w:rsidP="000C7249">
      <w:pPr>
        <w:shd w:val="clear" w:color="auto" w:fill="FFFFFF"/>
        <w:spacing w:after="0" w:line="36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D6A" w:rsidRPr="00F800CF" w:rsidRDefault="009A7D6A" w:rsidP="00F800C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00CF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«Наша улица»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</w:t>
      </w: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>1. Расширить знания детей о правилах поведения пешех</w:t>
      </w:r>
      <w:r>
        <w:rPr>
          <w:rFonts w:ascii="Times New Roman" w:eastAsia="Times New Roman" w:hAnsi="Times New Roman" w:cs="Times New Roman"/>
          <w:sz w:val="28"/>
          <w:szCs w:val="28"/>
        </w:rPr>
        <w:t>ода и водителя в условиях улицы;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2. Закрепить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детей о светофоре;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A0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9A7D6A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игры</w:t>
      </w:r>
    </w:p>
    <w:p w:rsidR="009A7D6A" w:rsidRPr="000165A0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5A0">
        <w:rPr>
          <w:rFonts w:ascii="Times New Roman" w:eastAsia="Times New Roman" w:hAnsi="Times New Roman" w:cs="Times New Roman"/>
          <w:i/>
          <w:sz w:val="28"/>
          <w:szCs w:val="28"/>
        </w:rPr>
        <w:t>Игра проводится на макете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вариант (для пешеходов)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4C53B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желтый останавливаются, ждут, на красный продолжают стоять.</w:t>
      </w:r>
    </w:p>
    <w:p w:rsidR="009A7D6A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9A7D6A" w:rsidRPr="000165A0" w:rsidRDefault="009A7D6A" w:rsidP="00B20153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165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Второй вариант (для водителей)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Ведущий показывает дорожные знаки: </w:t>
      </w:r>
      <w:proofErr w:type="gramStart"/>
      <w:r w:rsidRPr="004C53B5">
        <w:rPr>
          <w:rFonts w:ascii="Times New Roman" w:eastAsia="Times New Roman" w:hAnsi="Times New Roman" w:cs="Times New Roman"/>
          <w:sz w:val="28"/>
          <w:szCs w:val="28"/>
        </w:rP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Дети объясняют, что обозначает каждый сигнал, разыгрывают дорожные ситуации.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За правильный ответ ребенок получает значок. По количеству значков засчитываются набранные очки. 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F800CF" w:rsidRDefault="009A7D6A" w:rsidP="00F800CF">
      <w:pPr>
        <w:pStyle w:val="a5"/>
        <w:numPr>
          <w:ilvl w:val="0"/>
          <w:numId w:val="14"/>
        </w:num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CF">
        <w:rPr>
          <w:rFonts w:ascii="Times New Roman" w:hAnsi="Times New Roman" w:cs="Times New Roman"/>
          <w:b/>
          <w:sz w:val="28"/>
          <w:szCs w:val="28"/>
        </w:rPr>
        <w:t>Дидактическая игра «Машины разные нужны, машины разные важны»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1" name="Рисунок 11" descr="05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5A0">
        <w:rPr>
          <w:rFonts w:ascii="Times New Roman" w:hAnsi="Times New Roman" w:cs="Times New Roman"/>
          <w:b/>
          <w:sz w:val="28"/>
          <w:szCs w:val="28"/>
        </w:rPr>
        <w:t>Цель:</w:t>
      </w:r>
      <w:r w:rsidRPr="004C53B5">
        <w:rPr>
          <w:rFonts w:ascii="Times New Roman" w:hAnsi="Times New Roman" w:cs="Times New Roman"/>
          <w:sz w:val="28"/>
          <w:szCs w:val="28"/>
        </w:rPr>
        <w:t> </w:t>
      </w:r>
    </w:p>
    <w:p w:rsidR="009A7D6A" w:rsidRDefault="009A7D6A" w:rsidP="000C7249">
      <w:pPr>
        <w:pStyle w:val="a5"/>
        <w:numPr>
          <w:ilvl w:val="0"/>
          <w:numId w:val="15"/>
        </w:numPr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5A0"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транспортных средств, которые необходимы людям: легковая машина, пожарная, скорая помощь, самосвал, грузовик, по</w:t>
      </w:r>
      <w:r>
        <w:rPr>
          <w:rFonts w:ascii="Times New Roman" w:hAnsi="Times New Roman" w:cs="Times New Roman"/>
          <w:sz w:val="28"/>
          <w:szCs w:val="28"/>
        </w:rPr>
        <w:t>дъемный кран, хлебная, автобус;</w:t>
      </w:r>
      <w:proofErr w:type="gramEnd"/>
    </w:p>
    <w:p w:rsidR="009A7D6A" w:rsidRDefault="009A7D6A" w:rsidP="000C7249">
      <w:pPr>
        <w:pStyle w:val="a5"/>
        <w:numPr>
          <w:ilvl w:val="0"/>
          <w:numId w:val="15"/>
        </w:numPr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0165A0">
        <w:rPr>
          <w:rFonts w:ascii="Times New Roman" w:hAnsi="Times New Roman" w:cs="Times New Roman"/>
          <w:sz w:val="28"/>
          <w:szCs w:val="28"/>
        </w:rPr>
        <w:t>Учить различать их по внеш</w:t>
      </w:r>
      <w:r>
        <w:rPr>
          <w:rFonts w:ascii="Times New Roman" w:hAnsi="Times New Roman" w:cs="Times New Roman"/>
          <w:sz w:val="28"/>
          <w:szCs w:val="28"/>
        </w:rPr>
        <w:t>нему виду и правильно называть;</w:t>
      </w:r>
    </w:p>
    <w:p w:rsidR="009A7D6A" w:rsidRDefault="009A7D6A" w:rsidP="000C7249">
      <w:pPr>
        <w:pStyle w:val="a5"/>
        <w:numPr>
          <w:ilvl w:val="0"/>
          <w:numId w:val="15"/>
        </w:numPr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0165A0">
        <w:rPr>
          <w:rFonts w:ascii="Times New Roman" w:hAnsi="Times New Roman" w:cs="Times New Roman"/>
          <w:sz w:val="28"/>
          <w:szCs w:val="28"/>
        </w:rPr>
        <w:t>Знать их назначение и понима</w:t>
      </w:r>
      <w:r>
        <w:rPr>
          <w:rFonts w:ascii="Times New Roman" w:hAnsi="Times New Roman" w:cs="Times New Roman"/>
          <w:sz w:val="28"/>
          <w:szCs w:val="28"/>
        </w:rPr>
        <w:t>ть значимость в жизни человека;</w:t>
      </w:r>
    </w:p>
    <w:p w:rsidR="009A7D6A" w:rsidRPr="000165A0" w:rsidRDefault="009A7D6A" w:rsidP="000C7249">
      <w:pPr>
        <w:pStyle w:val="a5"/>
        <w:numPr>
          <w:ilvl w:val="0"/>
          <w:numId w:val="15"/>
        </w:numPr>
        <w:spacing w:after="0" w:line="36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0165A0">
        <w:rPr>
          <w:rFonts w:ascii="Times New Roman" w:hAnsi="Times New Roman" w:cs="Times New Roman"/>
          <w:sz w:val="28"/>
          <w:szCs w:val="28"/>
        </w:rPr>
        <w:t>Учить собират</w:t>
      </w:r>
      <w:r>
        <w:rPr>
          <w:rFonts w:ascii="Times New Roman" w:hAnsi="Times New Roman" w:cs="Times New Roman"/>
          <w:sz w:val="28"/>
          <w:szCs w:val="28"/>
        </w:rPr>
        <w:t>ь целую картинку из двух частей</w:t>
      </w:r>
    </w:p>
    <w:p w:rsidR="009A7D6A" w:rsidRPr="000165A0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A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Воспитатель – 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картинки, на которых изображены разные машины. Но, у меня случилось небольшая неприятность. Кто-то разреза</w:t>
      </w:r>
      <w:r>
        <w:rPr>
          <w:rFonts w:ascii="Times New Roman" w:hAnsi="Times New Roman" w:cs="Times New Roman"/>
          <w:sz w:val="28"/>
          <w:szCs w:val="28"/>
        </w:rPr>
        <w:t xml:space="preserve">л все мои картинки на две части, </w:t>
      </w:r>
      <w:r w:rsidRPr="004C53B5">
        <w:rPr>
          <w:rFonts w:ascii="Times New Roman" w:hAnsi="Times New Roman" w:cs="Times New Roman"/>
          <w:sz w:val="28"/>
          <w:szCs w:val="28"/>
        </w:rPr>
        <w:t xml:space="preserve">и они все </w:t>
      </w:r>
      <w:r w:rsidRPr="004C53B5">
        <w:rPr>
          <w:rFonts w:ascii="Times New Roman" w:hAnsi="Times New Roman" w:cs="Times New Roman"/>
          <w:sz w:val="28"/>
          <w:szCs w:val="28"/>
        </w:rPr>
        <w:lastRenderedPageBreak/>
        <w:t>перепутались. Что же мне делать? Может, вы, поможете мне правильно сложить картинки?</w:t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Воспитатель выклады</w:t>
      </w:r>
      <w:r>
        <w:rPr>
          <w:rFonts w:ascii="Times New Roman" w:hAnsi="Times New Roman" w:cs="Times New Roman"/>
          <w:sz w:val="28"/>
          <w:szCs w:val="28"/>
        </w:rPr>
        <w:t xml:space="preserve">вает перед детьми все половинки, </w:t>
      </w:r>
      <w:r w:rsidRPr="004C53B5">
        <w:rPr>
          <w:rFonts w:ascii="Times New Roman" w:hAnsi="Times New Roman" w:cs="Times New Roman"/>
          <w:sz w:val="28"/>
          <w:szCs w:val="28"/>
        </w:rPr>
        <w:t>и дети пытаются сложить из них целые картинки. Если нужно, воспитатель помогает детям, подсказывает. Когда задание выполнено воспитатель хвалит детей и  читает детям стихотворения об этих машинах.</w:t>
      </w:r>
    </w:p>
    <w:p w:rsidR="009A7D6A" w:rsidRPr="000D0615" w:rsidRDefault="009A7D6A" w:rsidP="000C7249">
      <w:pPr>
        <w:spacing w:after="0" w:line="36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107950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0" name="Рисунок 10" descr="06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615">
        <w:rPr>
          <w:rFonts w:ascii="Times New Roman" w:hAnsi="Times New Roman" w:cs="Times New Roman"/>
          <w:b/>
          <w:sz w:val="28"/>
          <w:szCs w:val="28"/>
        </w:rPr>
        <w:t>Автобус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Весь день - домой и на работу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Возить людей его забота!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Точно, вовремя и ловко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Подъезжает к остановке.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Все вошли, закрылась дверь, -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Пассажиры вы теперь.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Всё! Приехали! Ура!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Выходите, вам пора!</w:t>
      </w:r>
    </w:p>
    <w:p w:rsidR="009A7D6A" w:rsidRPr="004C53B5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9" name="Рисунок 9" descr="06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sz w:val="28"/>
          <w:szCs w:val="28"/>
        </w:rPr>
        <w:t>Пожарная машина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Спешит машина красная,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опасную-</w:t>
      </w:r>
    </w:p>
    <w:p w:rsidR="009A7D6A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Спешит тушить пожар.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0C7249">
      <w:pPr>
        <w:spacing w:after="0"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-3175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8" name="Рисунок 8" descr="06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sz w:val="28"/>
          <w:szCs w:val="28"/>
        </w:rPr>
        <w:t>Скорая помощь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Надо чтобы врач успел.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3B5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его домчит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Врач поможет, исцелит!</w:t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7" name="Рисунок 7" descr="06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615">
        <w:rPr>
          <w:rFonts w:ascii="Times New Roman" w:hAnsi="Times New Roman" w:cs="Times New Roman"/>
          <w:b/>
          <w:sz w:val="28"/>
          <w:szCs w:val="28"/>
        </w:rPr>
        <w:t>Самосвал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Можно нагрузить немало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 мощный кузов самосвала.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Отвезёт он всё, что нужно:</w:t>
      </w:r>
    </w:p>
    <w:p w:rsidR="009A7D6A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Быстро, весело и дружно.</w:t>
      </w:r>
    </w:p>
    <w:p w:rsidR="009A7D6A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0C7249">
      <w:pPr>
        <w:spacing w:after="0"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-5715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6" name="Рисунок 6" descr="06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sz w:val="28"/>
          <w:szCs w:val="28"/>
        </w:rPr>
        <w:t>Легковая машина</w:t>
      </w:r>
    </w:p>
    <w:p w:rsidR="009A7D6A" w:rsidRPr="004C53B5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Я, блестящая такая</w:t>
      </w:r>
    </w:p>
    <w:p w:rsidR="009A7D6A" w:rsidRPr="004C53B5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 дороге мчусь стрелой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Зовусь, легковая машина!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0C7249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5" name="Рисунок 5" descr="07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sz w:val="28"/>
          <w:szCs w:val="28"/>
        </w:rPr>
        <w:t>Подъёмный кран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Поднимает великан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Груды груза к облакам.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Там, где встанет он, потом</w:t>
      </w:r>
    </w:p>
    <w:p w:rsidR="009A7D6A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Вырастает новый дом.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0C7249">
      <w:pPr>
        <w:spacing w:after="0" w:line="36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-5080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4" name="Рисунок 4" descr="06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sz w:val="28"/>
          <w:szCs w:val="28"/>
        </w:rPr>
        <w:t>Грузовик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грузовик!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 xml:space="preserve">Он к </w:t>
      </w:r>
      <w:proofErr w:type="gramStart"/>
      <w:r w:rsidRPr="004C53B5"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 w:rsidRPr="004C53B5">
        <w:rPr>
          <w:rFonts w:ascii="Times New Roman" w:hAnsi="Times New Roman" w:cs="Times New Roman"/>
          <w:sz w:val="28"/>
          <w:szCs w:val="28"/>
        </w:rPr>
        <w:t xml:space="preserve"> привык</w:t>
      </w:r>
    </w:p>
    <w:p w:rsidR="009A7D6A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Перевезет он все, что нужно</w:t>
      </w:r>
    </w:p>
    <w:p w:rsidR="009A7D6A" w:rsidRPr="004C53B5" w:rsidRDefault="009A7D6A" w:rsidP="000C7249">
      <w:pPr>
        <w:spacing w:after="0" w:line="36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Аккуратно, быстро, дружно!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299720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3" name="Рисунок 3" descr="06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D6A" w:rsidRPr="000D061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15">
        <w:rPr>
          <w:rFonts w:ascii="Times New Roman" w:hAnsi="Times New Roman" w:cs="Times New Roman"/>
          <w:b/>
          <w:sz w:val="28"/>
          <w:szCs w:val="28"/>
        </w:rPr>
        <w:t>Хлебная машина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Я хлебная машина!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Полезная весьма.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Ведь всем давно известно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Что хлеб всему голова!</w:t>
      </w:r>
    </w:p>
    <w:p w:rsidR="009A7D6A" w:rsidRPr="004C53B5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Везу я хлеб и булки</w:t>
      </w:r>
    </w:p>
    <w:p w:rsidR="009A7D6A" w:rsidRDefault="009A7D6A" w:rsidP="000C724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Для Маши и Мишутки!</w:t>
      </w:r>
    </w:p>
    <w:p w:rsidR="009A7D6A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7D6A" w:rsidRPr="004C53B5" w:rsidRDefault="009A7D6A" w:rsidP="000C7249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C53B5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разных машин. Игра повторяется по желанию детей 2-3 раза.</w:t>
      </w:r>
    </w:p>
    <w:p w:rsidR="009A7D6A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D6A" w:rsidRPr="00F800CF" w:rsidRDefault="009A7D6A" w:rsidP="00CA2018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F800CF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«По дороге»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A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15240</wp:posOffset>
            </wp:positionV>
            <wp:extent cx="2286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0" y="21370"/>
                <wp:lineTo x="21420" y="0"/>
                <wp:lineTo x="0" y="0"/>
              </wp:wrapPolygon>
            </wp:wrapTight>
            <wp:docPr id="12" name="Рисунок 12" descr="http://xn----39-53dwcf1akj7fei.xn--p1ai/wp-content/uploads/2014/03/030314_06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9-53dwcf1akj7fei.xn--p1ai/wp-content/uploads/2014/03/030314_0646_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DAE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 Закрепить знания о различных видах транспорта; тренировать внимание, память.</w:t>
      </w:r>
    </w:p>
    <w:p w:rsidR="009A7D6A" w:rsidRPr="004C53B5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DAE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4C53B5">
        <w:rPr>
          <w:rFonts w:ascii="Times New Roman" w:eastAsia="Times New Roman" w:hAnsi="Times New Roman" w:cs="Times New Roman"/>
          <w:sz w:val="28"/>
          <w:szCs w:val="28"/>
        </w:rPr>
        <w:t> Картинки грузового, легкового транспорта, фишки.</w:t>
      </w:r>
    </w:p>
    <w:p w:rsidR="009A7D6A" w:rsidRPr="00200DAE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DAE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9A7D6A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proofErr w:type="gramStart"/>
      <w:r w:rsidRPr="004C53B5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4C53B5">
        <w:rPr>
          <w:rFonts w:ascii="Times New Roman" w:eastAsia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9A7D6A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7D6A" w:rsidRPr="00CA2018" w:rsidRDefault="009A7D6A" w:rsidP="00CA2018">
      <w:pPr>
        <w:pStyle w:val="a5"/>
        <w:numPr>
          <w:ilvl w:val="0"/>
          <w:numId w:val="14"/>
        </w:num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0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Дидактическая игра «Красный, желтый, зеленый»</w:t>
      </w:r>
    </w:p>
    <w:p w:rsidR="009A7D6A" w:rsidRPr="00697813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7813"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памяти</w:t>
      </w:r>
    </w:p>
    <w:p w:rsidR="009A7D6A" w:rsidRPr="00697813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9A7D6A" w:rsidRPr="00697813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sz w:val="28"/>
          <w:szCs w:val="28"/>
        </w:rPr>
        <w:t>Воспитатель: Я буду показывать вам кружки разного цвета: зеленый кружок – все дружно хлопают в ладоши; желтый кружок – поднимают руки вверх; красный – молчат</w:t>
      </w:r>
    </w:p>
    <w:p w:rsidR="009A7D6A" w:rsidRPr="00697813" w:rsidRDefault="009A7D6A" w:rsidP="000C724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D6A" w:rsidRPr="00CA2018" w:rsidRDefault="009A7D6A" w:rsidP="00CA2018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018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«Назови машину»</w:t>
      </w:r>
    </w:p>
    <w:p w:rsidR="009A7D6A" w:rsidRPr="00697813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97813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узнавать и называть машины, </w:t>
      </w:r>
      <w:hyperlink r:id="rId26" w:tgtFrame="_blank" w:history="1">
        <w:r w:rsidRPr="00697813">
          <w:rPr>
            <w:rFonts w:ascii="Times New Roman" w:eastAsia="Times New Roman" w:hAnsi="Times New Roman" w:cs="Times New Roman"/>
            <w:sz w:val="28"/>
            <w:szCs w:val="28"/>
          </w:rPr>
          <w:t>развивать зрительную память</w:t>
        </w:r>
      </w:hyperlink>
      <w:r w:rsidRPr="00697813">
        <w:rPr>
          <w:rFonts w:ascii="Times New Roman" w:eastAsia="Times New Roman" w:hAnsi="Times New Roman" w:cs="Times New Roman"/>
          <w:sz w:val="28"/>
          <w:szCs w:val="28"/>
        </w:rPr>
        <w:t>, мышление</w:t>
      </w:r>
    </w:p>
    <w:p w:rsidR="009A7D6A" w:rsidRPr="00697813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697813">
        <w:rPr>
          <w:rFonts w:ascii="Times New Roman" w:eastAsia="Times New Roman" w:hAnsi="Times New Roman" w:cs="Times New Roman"/>
          <w:sz w:val="28"/>
          <w:szCs w:val="28"/>
        </w:rPr>
        <w:t xml:space="preserve"> картинки машин (легковая, грузовая, автобус, троллейбус, скорая помощь, пожарная, полиция)</w:t>
      </w:r>
      <w:proofErr w:type="gramEnd"/>
    </w:p>
    <w:p w:rsidR="009A7D6A" w:rsidRPr="00697813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9A7D6A" w:rsidRDefault="009A7D6A" w:rsidP="000C7249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813">
        <w:rPr>
          <w:rFonts w:ascii="Times New Roman" w:eastAsia="Times New Roman" w:hAnsi="Times New Roman" w:cs="Times New Roman"/>
          <w:sz w:val="28"/>
          <w:szCs w:val="28"/>
        </w:rPr>
        <w:t>Перед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</w:t>
      </w:r>
    </w:p>
    <w:p w:rsidR="00333C1E" w:rsidRPr="00B20153" w:rsidRDefault="00333C1E" w:rsidP="00333C1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0153">
        <w:rPr>
          <w:rStyle w:val="a7"/>
          <w:color w:val="000000"/>
          <w:sz w:val="28"/>
          <w:szCs w:val="28"/>
          <w:bdr w:val="none" w:sz="0" w:space="0" w:color="auto" w:frame="1"/>
        </w:rPr>
        <w:t>«Дидактический светофор»</w:t>
      </w:r>
    </w:p>
    <w:p w:rsidR="00333C1E" w:rsidRPr="00B20153" w:rsidRDefault="00333C1E" w:rsidP="00333C1E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B20153">
        <w:rPr>
          <w:b/>
          <w:sz w:val="28"/>
          <w:szCs w:val="28"/>
        </w:rPr>
        <w:t>Цели:</w:t>
      </w:r>
      <w:r w:rsidRPr="00B20153">
        <w:rPr>
          <w:sz w:val="28"/>
          <w:szCs w:val="28"/>
        </w:rPr>
        <w:t xml:space="preserve"> закрепить знания детей о назначении трех сигналов светофора; развивать творческое мышление, восприятие, внимание; учить детей ассоциировать цвет светофора с эмоциональным состоянием (красный цвет сердится, а зеленый улыбается).</w:t>
      </w:r>
    </w:p>
    <w:p w:rsidR="00333C1E" w:rsidRPr="00B20153" w:rsidRDefault="00333C1E" w:rsidP="00333C1E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proofErr w:type="gramStart"/>
      <w:r w:rsidRPr="00B20153">
        <w:rPr>
          <w:b/>
          <w:sz w:val="28"/>
          <w:szCs w:val="28"/>
        </w:rPr>
        <w:t>Материал:</w:t>
      </w:r>
      <w:r w:rsidRPr="00B20153">
        <w:rPr>
          <w:sz w:val="28"/>
          <w:szCs w:val="28"/>
        </w:rPr>
        <w:t xml:space="preserve"> четырехсторонний светофор (с одной стороны светофор с тремя сигналами, с другой стороны светофор без сигналов; с третьей стороны кармашек с сигналами светофора, с четвертой стороны картинки, изображающие глаза, рот, нос в эмоциональном состоянии радости и гнева.</w:t>
      </w:r>
      <w:proofErr w:type="gramEnd"/>
    </w:p>
    <w:p w:rsidR="00333C1E" w:rsidRPr="00B20153" w:rsidRDefault="00333C1E" w:rsidP="00333C1E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b/>
          <w:sz w:val="28"/>
          <w:szCs w:val="28"/>
        </w:rPr>
      </w:pPr>
      <w:r w:rsidRPr="00B20153">
        <w:rPr>
          <w:b/>
          <w:iCs/>
          <w:sz w:val="28"/>
          <w:szCs w:val="28"/>
        </w:rPr>
        <w:t xml:space="preserve">Ход игры: </w:t>
      </w:r>
    </w:p>
    <w:p w:rsidR="00333C1E" w:rsidRPr="00B20153" w:rsidRDefault="00333C1E" w:rsidP="00333C1E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sz w:val="28"/>
          <w:szCs w:val="28"/>
        </w:rPr>
      </w:pPr>
      <w:r w:rsidRPr="00B20153">
        <w:rPr>
          <w:sz w:val="28"/>
          <w:szCs w:val="28"/>
        </w:rPr>
        <w:t>Ребенку предлагается посмотреть на светофор и запомнить, в каком порядке расположены сигналы, и затем по памяти он должен правильно составит светофор; также ребенок может определить, какой цвет светофора ассоциируется у него с запретом, а какой с разрешением.</w:t>
      </w:r>
    </w:p>
    <w:p w:rsidR="004018D2" w:rsidRPr="00B20153" w:rsidRDefault="004018D2" w:rsidP="004018D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0153">
        <w:rPr>
          <w:rStyle w:val="a7"/>
          <w:color w:val="000000"/>
          <w:sz w:val="28"/>
          <w:szCs w:val="28"/>
          <w:bdr w:val="none" w:sz="0" w:space="0" w:color="auto" w:frame="1"/>
        </w:rPr>
        <w:t>«Угадай, на чем повезешь»</w:t>
      </w:r>
    </w:p>
    <w:p w:rsidR="004018D2" w:rsidRPr="00B20153" w:rsidRDefault="004018D2" w:rsidP="004018D2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B20153">
        <w:rPr>
          <w:b/>
          <w:color w:val="000000"/>
          <w:sz w:val="28"/>
          <w:szCs w:val="28"/>
        </w:rPr>
        <w:t>Цель:</w:t>
      </w:r>
      <w:r w:rsidRPr="00B20153">
        <w:rPr>
          <w:color w:val="000000"/>
          <w:sz w:val="28"/>
          <w:szCs w:val="28"/>
        </w:rPr>
        <w:t xml:space="preserve"> познакомить детей с разновидность транспорта и его назначением в жизни человека.</w:t>
      </w:r>
    </w:p>
    <w:p w:rsidR="004018D2" w:rsidRPr="00B20153" w:rsidRDefault="004018D2" w:rsidP="004018D2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B20153">
        <w:rPr>
          <w:b/>
          <w:color w:val="000000"/>
          <w:sz w:val="28"/>
          <w:szCs w:val="28"/>
        </w:rPr>
        <w:t>Материал:</w:t>
      </w:r>
      <w:r w:rsidRPr="00B20153">
        <w:rPr>
          <w:color w:val="000000"/>
          <w:sz w:val="28"/>
          <w:szCs w:val="28"/>
        </w:rPr>
        <w:t xml:space="preserve"> большая грузовая и легковая машины, картинки на липучках с изображением людей, овощей, фруктов, дров, песка...</w:t>
      </w:r>
    </w:p>
    <w:p w:rsidR="004018D2" w:rsidRPr="00B20153" w:rsidRDefault="004018D2" w:rsidP="004018D2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b/>
          <w:i/>
          <w:color w:val="000000"/>
          <w:sz w:val="28"/>
          <w:szCs w:val="28"/>
        </w:rPr>
      </w:pPr>
      <w:r w:rsidRPr="00B20153">
        <w:rPr>
          <w:rStyle w:val="ab"/>
          <w:b/>
          <w:i w:val="0"/>
          <w:color w:val="000000"/>
          <w:sz w:val="28"/>
          <w:szCs w:val="28"/>
          <w:bdr w:val="none" w:sz="0" w:space="0" w:color="auto" w:frame="1"/>
        </w:rPr>
        <w:t>Ход игры</w:t>
      </w:r>
      <w:r w:rsidR="00A812ED" w:rsidRPr="00B20153">
        <w:rPr>
          <w:rStyle w:val="ab"/>
          <w:b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4018D2" w:rsidRPr="00B20153" w:rsidRDefault="004018D2" w:rsidP="004018D2">
      <w:pPr>
        <w:pStyle w:val="a6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B20153">
        <w:rPr>
          <w:color w:val="000000"/>
          <w:sz w:val="28"/>
          <w:szCs w:val="28"/>
        </w:rPr>
        <w:lastRenderedPageBreak/>
        <w:t>Детям предлагается рассортировать картинки (что могут перевозить грузовая и легковая машины)</w:t>
      </w:r>
    </w:p>
    <w:sectPr w:rsidR="004018D2" w:rsidRPr="00B20153" w:rsidSect="000C7249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57" w:rsidRDefault="00192E57" w:rsidP="00200DAE">
      <w:pPr>
        <w:spacing w:after="0" w:line="240" w:lineRule="auto"/>
      </w:pPr>
      <w:r>
        <w:separator/>
      </w:r>
    </w:p>
  </w:endnote>
  <w:endnote w:type="continuationSeparator" w:id="0">
    <w:p w:rsidR="00192E57" w:rsidRDefault="00192E57" w:rsidP="002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57" w:rsidRDefault="00192E57" w:rsidP="00200DAE">
      <w:pPr>
        <w:spacing w:after="0" w:line="240" w:lineRule="auto"/>
      </w:pPr>
      <w:r>
        <w:separator/>
      </w:r>
    </w:p>
  </w:footnote>
  <w:footnote w:type="continuationSeparator" w:id="0">
    <w:p w:rsidR="00192E57" w:rsidRDefault="00192E57" w:rsidP="002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88"/>
    <w:multiLevelType w:val="multilevel"/>
    <w:tmpl w:val="CFB2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B1C"/>
    <w:multiLevelType w:val="multilevel"/>
    <w:tmpl w:val="722A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668E1"/>
    <w:multiLevelType w:val="hybridMultilevel"/>
    <w:tmpl w:val="AF9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8BE"/>
    <w:multiLevelType w:val="multilevel"/>
    <w:tmpl w:val="C256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26887"/>
    <w:multiLevelType w:val="hybridMultilevel"/>
    <w:tmpl w:val="7CF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44C1"/>
    <w:multiLevelType w:val="hybridMultilevel"/>
    <w:tmpl w:val="DFFA079C"/>
    <w:lvl w:ilvl="0" w:tplc="361A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183"/>
    <w:multiLevelType w:val="multilevel"/>
    <w:tmpl w:val="928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D049F"/>
    <w:multiLevelType w:val="multilevel"/>
    <w:tmpl w:val="E7F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16541"/>
    <w:multiLevelType w:val="multilevel"/>
    <w:tmpl w:val="6A8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31251"/>
    <w:multiLevelType w:val="hybridMultilevel"/>
    <w:tmpl w:val="E65C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538D0"/>
    <w:multiLevelType w:val="multilevel"/>
    <w:tmpl w:val="827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074A6"/>
    <w:multiLevelType w:val="multilevel"/>
    <w:tmpl w:val="8F9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13076"/>
    <w:multiLevelType w:val="hybridMultilevel"/>
    <w:tmpl w:val="B544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156"/>
    <w:multiLevelType w:val="hybridMultilevel"/>
    <w:tmpl w:val="E0B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6F0"/>
    <w:multiLevelType w:val="multilevel"/>
    <w:tmpl w:val="6D2A6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44E04"/>
    <w:multiLevelType w:val="hybridMultilevel"/>
    <w:tmpl w:val="AE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904E1"/>
    <w:multiLevelType w:val="multilevel"/>
    <w:tmpl w:val="B61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C0F6F"/>
    <w:multiLevelType w:val="hybridMultilevel"/>
    <w:tmpl w:val="66CAF394"/>
    <w:lvl w:ilvl="0" w:tplc="F3AA82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D8B5CD1"/>
    <w:multiLevelType w:val="hybridMultilevel"/>
    <w:tmpl w:val="9F02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5348D"/>
    <w:multiLevelType w:val="multilevel"/>
    <w:tmpl w:val="83A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E666FB"/>
    <w:multiLevelType w:val="hybridMultilevel"/>
    <w:tmpl w:val="E06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27971"/>
    <w:multiLevelType w:val="multilevel"/>
    <w:tmpl w:val="585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B7270"/>
    <w:multiLevelType w:val="multilevel"/>
    <w:tmpl w:val="E45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D6E7D"/>
    <w:multiLevelType w:val="hybridMultilevel"/>
    <w:tmpl w:val="24F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B2BD4"/>
    <w:multiLevelType w:val="multilevel"/>
    <w:tmpl w:val="48F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742AA"/>
    <w:multiLevelType w:val="hybridMultilevel"/>
    <w:tmpl w:val="FF669604"/>
    <w:lvl w:ilvl="0" w:tplc="730294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990668C"/>
    <w:multiLevelType w:val="multilevel"/>
    <w:tmpl w:val="A94C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A32DC"/>
    <w:multiLevelType w:val="hybridMultilevel"/>
    <w:tmpl w:val="CF3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76001"/>
    <w:multiLevelType w:val="hybridMultilevel"/>
    <w:tmpl w:val="AF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3FC0"/>
    <w:multiLevelType w:val="multilevel"/>
    <w:tmpl w:val="EA9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6956DC"/>
    <w:multiLevelType w:val="multilevel"/>
    <w:tmpl w:val="EB5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E1EA7"/>
    <w:multiLevelType w:val="multilevel"/>
    <w:tmpl w:val="5918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C0FB8"/>
    <w:multiLevelType w:val="multilevel"/>
    <w:tmpl w:val="75D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471C1"/>
    <w:multiLevelType w:val="multilevel"/>
    <w:tmpl w:val="9BA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1D5EDC"/>
    <w:multiLevelType w:val="hybridMultilevel"/>
    <w:tmpl w:val="B410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B4196"/>
    <w:multiLevelType w:val="multilevel"/>
    <w:tmpl w:val="D4C2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012BFB"/>
    <w:multiLevelType w:val="hybridMultilevel"/>
    <w:tmpl w:val="0400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50FC3"/>
    <w:multiLevelType w:val="multilevel"/>
    <w:tmpl w:val="E19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D215E"/>
    <w:multiLevelType w:val="multilevel"/>
    <w:tmpl w:val="98B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E6832"/>
    <w:multiLevelType w:val="hybridMultilevel"/>
    <w:tmpl w:val="08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83128"/>
    <w:multiLevelType w:val="multilevel"/>
    <w:tmpl w:val="26F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86DAF"/>
    <w:multiLevelType w:val="multilevel"/>
    <w:tmpl w:val="385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5"/>
  </w:num>
  <w:num w:numId="4">
    <w:abstractNumId w:val="13"/>
  </w:num>
  <w:num w:numId="5">
    <w:abstractNumId w:val="17"/>
  </w:num>
  <w:num w:numId="6">
    <w:abstractNumId w:val="21"/>
  </w:num>
  <w:num w:numId="7">
    <w:abstractNumId w:val="3"/>
  </w:num>
  <w:num w:numId="8">
    <w:abstractNumId w:val="14"/>
  </w:num>
  <w:num w:numId="9">
    <w:abstractNumId w:val="4"/>
  </w:num>
  <w:num w:numId="10">
    <w:abstractNumId w:val="34"/>
  </w:num>
  <w:num w:numId="11">
    <w:abstractNumId w:val="39"/>
  </w:num>
  <w:num w:numId="12">
    <w:abstractNumId w:val="28"/>
  </w:num>
  <w:num w:numId="13">
    <w:abstractNumId w:val="9"/>
  </w:num>
  <w:num w:numId="14">
    <w:abstractNumId w:val="25"/>
  </w:num>
  <w:num w:numId="15">
    <w:abstractNumId w:val="2"/>
  </w:num>
  <w:num w:numId="16">
    <w:abstractNumId w:val="23"/>
  </w:num>
  <w:num w:numId="17">
    <w:abstractNumId w:val="12"/>
  </w:num>
  <w:num w:numId="18">
    <w:abstractNumId w:val="20"/>
  </w:num>
  <w:num w:numId="19">
    <w:abstractNumId w:val="15"/>
  </w:num>
  <w:num w:numId="20">
    <w:abstractNumId w:val="36"/>
  </w:num>
  <w:num w:numId="21">
    <w:abstractNumId w:val="18"/>
  </w:num>
  <w:num w:numId="22">
    <w:abstractNumId w:val="27"/>
  </w:num>
  <w:num w:numId="23">
    <w:abstractNumId w:val="8"/>
  </w:num>
  <w:num w:numId="24">
    <w:abstractNumId w:val="22"/>
  </w:num>
  <w:num w:numId="25">
    <w:abstractNumId w:val="26"/>
  </w:num>
  <w:num w:numId="26">
    <w:abstractNumId w:val="41"/>
  </w:num>
  <w:num w:numId="27">
    <w:abstractNumId w:val="30"/>
  </w:num>
  <w:num w:numId="28">
    <w:abstractNumId w:val="6"/>
  </w:num>
  <w:num w:numId="29">
    <w:abstractNumId w:val="31"/>
  </w:num>
  <w:num w:numId="30">
    <w:abstractNumId w:val="10"/>
  </w:num>
  <w:num w:numId="31">
    <w:abstractNumId w:val="24"/>
  </w:num>
  <w:num w:numId="32">
    <w:abstractNumId w:val="11"/>
  </w:num>
  <w:num w:numId="33">
    <w:abstractNumId w:val="19"/>
  </w:num>
  <w:num w:numId="34">
    <w:abstractNumId w:val="0"/>
  </w:num>
  <w:num w:numId="35">
    <w:abstractNumId w:val="16"/>
  </w:num>
  <w:num w:numId="36">
    <w:abstractNumId w:val="33"/>
  </w:num>
  <w:num w:numId="37">
    <w:abstractNumId w:val="32"/>
  </w:num>
  <w:num w:numId="38">
    <w:abstractNumId w:val="37"/>
  </w:num>
  <w:num w:numId="39">
    <w:abstractNumId w:val="1"/>
  </w:num>
  <w:num w:numId="40">
    <w:abstractNumId w:val="40"/>
  </w:num>
  <w:num w:numId="41">
    <w:abstractNumId w:val="38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6CA"/>
    <w:rsid w:val="000165A0"/>
    <w:rsid w:val="00020742"/>
    <w:rsid w:val="00026DA5"/>
    <w:rsid w:val="000C7249"/>
    <w:rsid w:val="000D0615"/>
    <w:rsid w:val="0010184F"/>
    <w:rsid w:val="00192E57"/>
    <w:rsid w:val="001B79CC"/>
    <w:rsid w:val="00200DAE"/>
    <w:rsid w:val="00214C92"/>
    <w:rsid w:val="002A7EF0"/>
    <w:rsid w:val="002F33D5"/>
    <w:rsid w:val="0030269D"/>
    <w:rsid w:val="00333C1E"/>
    <w:rsid w:val="00343C06"/>
    <w:rsid w:val="00363C90"/>
    <w:rsid w:val="0038050B"/>
    <w:rsid w:val="003B00E4"/>
    <w:rsid w:val="003B39BE"/>
    <w:rsid w:val="003E1A48"/>
    <w:rsid w:val="003E1F11"/>
    <w:rsid w:val="003E61AF"/>
    <w:rsid w:val="004017F8"/>
    <w:rsid w:val="004018D2"/>
    <w:rsid w:val="004459A6"/>
    <w:rsid w:val="00476B64"/>
    <w:rsid w:val="004B5FB8"/>
    <w:rsid w:val="004C53B5"/>
    <w:rsid w:val="004D6ED4"/>
    <w:rsid w:val="004E71A4"/>
    <w:rsid w:val="004E7DAB"/>
    <w:rsid w:val="00533B46"/>
    <w:rsid w:val="00653B8D"/>
    <w:rsid w:val="00697813"/>
    <w:rsid w:val="006B1DA2"/>
    <w:rsid w:val="00706CA7"/>
    <w:rsid w:val="0076790E"/>
    <w:rsid w:val="007A32C3"/>
    <w:rsid w:val="007A5AB2"/>
    <w:rsid w:val="00820331"/>
    <w:rsid w:val="0082593D"/>
    <w:rsid w:val="00831805"/>
    <w:rsid w:val="0084220B"/>
    <w:rsid w:val="008836CA"/>
    <w:rsid w:val="008C2ED7"/>
    <w:rsid w:val="008E1EFA"/>
    <w:rsid w:val="008F7623"/>
    <w:rsid w:val="009A12C5"/>
    <w:rsid w:val="009A7D6A"/>
    <w:rsid w:val="00A075FE"/>
    <w:rsid w:val="00A45692"/>
    <w:rsid w:val="00A812ED"/>
    <w:rsid w:val="00AC5AFA"/>
    <w:rsid w:val="00AE5ADA"/>
    <w:rsid w:val="00B1383A"/>
    <w:rsid w:val="00B20153"/>
    <w:rsid w:val="00BE4BAC"/>
    <w:rsid w:val="00C33A37"/>
    <w:rsid w:val="00C640F1"/>
    <w:rsid w:val="00C90C9B"/>
    <w:rsid w:val="00CA2018"/>
    <w:rsid w:val="00D212B7"/>
    <w:rsid w:val="00D55006"/>
    <w:rsid w:val="00DB513C"/>
    <w:rsid w:val="00DB77C2"/>
    <w:rsid w:val="00E43C76"/>
    <w:rsid w:val="00E47E42"/>
    <w:rsid w:val="00E95998"/>
    <w:rsid w:val="00EF4D14"/>
    <w:rsid w:val="00F36E15"/>
    <w:rsid w:val="00F46F75"/>
    <w:rsid w:val="00F800CF"/>
    <w:rsid w:val="00FB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DA"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692"/>
  </w:style>
  <w:style w:type="paragraph" w:styleId="a3">
    <w:name w:val="Balloon Text"/>
    <w:basedOn w:val="a"/>
    <w:link w:val="a4"/>
    <w:uiPriority w:val="99"/>
    <w:semiHidden/>
    <w:unhideWhenUsed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F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1A4"/>
  </w:style>
  <w:style w:type="character" w:customStyle="1" w:styleId="c4">
    <w:name w:val="c4"/>
    <w:basedOn w:val="a0"/>
    <w:rsid w:val="004E71A4"/>
  </w:style>
  <w:style w:type="paragraph" w:customStyle="1" w:styleId="c13">
    <w:name w:val="c13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71A4"/>
  </w:style>
  <w:style w:type="paragraph" w:customStyle="1" w:styleId="c0">
    <w:name w:val="c0"/>
    <w:basedOn w:val="a"/>
    <w:rsid w:val="004E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E71A4"/>
  </w:style>
  <w:style w:type="paragraph" w:styleId="a5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rsid w:val="00DB77C2"/>
  </w:style>
  <w:style w:type="paragraph" w:customStyle="1" w:styleId="c1">
    <w:name w:val="c1"/>
    <w:basedOn w:val="a"/>
    <w:rsid w:val="00D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3E1A4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820331"/>
  </w:style>
  <w:style w:type="character" w:customStyle="1" w:styleId="entry-date">
    <w:name w:val="entry-date"/>
    <w:basedOn w:val="a0"/>
    <w:rsid w:val="00820331"/>
  </w:style>
  <w:style w:type="character" w:customStyle="1" w:styleId="author">
    <w:name w:val="author"/>
    <w:basedOn w:val="a0"/>
    <w:rsid w:val="00820331"/>
  </w:style>
  <w:style w:type="character" w:styleId="aa">
    <w:name w:val="Hyperlink"/>
    <w:basedOn w:val="a0"/>
    <w:uiPriority w:val="99"/>
    <w:unhideWhenUsed/>
    <w:rsid w:val="00820331"/>
    <w:rPr>
      <w:color w:val="0000FF"/>
      <w:u w:val="single"/>
    </w:rPr>
  </w:style>
  <w:style w:type="character" w:styleId="ab">
    <w:name w:val="Emphasis"/>
    <w:basedOn w:val="a0"/>
    <w:uiPriority w:val="20"/>
    <w:qFormat/>
    <w:rsid w:val="00820331"/>
    <w:rPr>
      <w:i/>
      <w:iCs/>
    </w:rPr>
  </w:style>
  <w:style w:type="paragraph" w:customStyle="1" w:styleId="c7">
    <w:name w:val="c7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DAE"/>
  </w:style>
  <w:style w:type="paragraph" w:styleId="af">
    <w:name w:val="footer"/>
    <w:basedOn w:val="a"/>
    <w:link w:val="af0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DAE"/>
  </w:style>
  <w:style w:type="character" w:customStyle="1" w:styleId="a9">
    <w:name w:val="Без интервала Знак"/>
    <w:basedOn w:val="a0"/>
    <w:link w:val="a8"/>
    <w:uiPriority w:val="1"/>
    <w:rsid w:val="00D55006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astliwymalish.ru/wp-content/uploads/2013/10/065-e1381090683191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apruo.ru/stranichka-shkolnogo-psichologa/trening-dlya-uchashichsya/127-zanyatie-po-razvitiyu-vnimaniya-mladshich-shkolnikov-mir-vnimaniya-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astliwymalish.ru/wp-content/uploads/2013/10/069-e1381090832382.jpg" TargetMode="External"/><Relationship Id="rId7" Type="http://schemas.openxmlformats.org/officeDocument/2006/relationships/hyperlink" Target="http://scastliwymalish.ru/wp-content/uploads/2013/10/059-e1381476896717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castliwymalish.ru/wp-content/uploads/2013/10/068-e1381090801128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stliwymalish.ru/wp-content/uploads/2013/10/063-e1381090655234.jp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scastliwymalish.ru/wp-content/uploads/2013/10/061-e1381090613195.jpg" TargetMode="External"/><Relationship Id="rId23" Type="http://schemas.openxmlformats.org/officeDocument/2006/relationships/hyperlink" Target="http://scastliwymalish.ru/wp-content/uploads/2013/10/067-e1381090768592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castliwymalish.ru/wp-content/uploads/2013/10/070-e138109041489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stliwymalish.ru/wp-content/uploads/2013/10/066-e1381090710224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2015-02-15T18:52:00Z</dcterms:created>
  <dcterms:modified xsi:type="dcterms:W3CDTF">2017-10-07T19:50:00Z</dcterms:modified>
</cp:coreProperties>
</file>