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EAC" w:rsidRPr="008E0195" w:rsidRDefault="009C2532" w:rsidP="00357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01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Ежегодный отчет </w:t>
      </w:r>
      <w:r w:rsidR="00A014D0" w:rsidRPr="008E01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результатах деятельности </w:t>
      </w:r>
      <w:r w:rsidRPr="008E01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</w:t>
      </w:r>
      <w:r w:rsidR="00980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8E01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/20</w:t>
      </w:r>
      <w:r w:rsidR="00980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="00A014D0" w:rsidRPr="008E01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A014D0" w:rsidRPr="008E0195" w:rsidRDefault="00357EAC" w:rsidP="00357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01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МДОУ «Детский сад №30»</w:t>
      </w:r>
    </w:p>
    <w:p w:rsidR="00A014D0" w:rsidRPr="008E0195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A014D0" w:rsidRPr="008E0195" w:rsidRDefault="00A014D0" w:rsidP="00513351">
      <w:pPr>
        <w:numPr>
          <w:ilvl w:val="1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8E0195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tbl>
      <w:tblPr>
        <w:tblW w:w="0" w:type="auto"/>
        <w:tblLook w:val="0000"/>
      </w:tblPr>
      <w:tblGrid>
        <w:gridCol w:w="560"/>
        <w:gridCol w:w="2006"/>
        <w:gridCol w:w="2363"/>
        <w:gridCol w:w="4925"/>
      </w:tblGrid>
      <w:tr w:rsidR="00513351" w:rsidRPr="008E0195" w:rsidTr="00C658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8E0195" w:rsidRDefault="00A014D0" w:rsidP="00FB3B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8E0195" w:rsidRDefault="00A014D0" w:rsidP="00FB3B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8E0195" w:rsidRDefault="00A014D0" w:rsidP="00FB3B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A014D0" w:rsidRPr="008E0195" w:rsidRDefault="00A014D0" w:rsidP="00FB3B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14D0" w:rsidRPr="008E0195" w:rsidRDefault="00A014D0" w:rsidP="00FB3B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513351" w:rsidRPr="008E0195" w:rsidTr="00C658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351" w:rsidRPr="008E0195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351" w:rsidRPr="008E0195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Филизнова В.В.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351" w:rsidRPr="008E0195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Заведующий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3351" w:rsidRPr="008E0195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Руководство инновационной деятельностью</w:t>
            </w:r>
          </w:p>
        </w:tc>
      </w:tr>
      <w:tr w:rsidR="00513351" w:rsidRPr="008E0195" w:rsidTr="00C658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8E0195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B8" w:rsidRDefault="00980BB8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Воронкина Е.А</w:t>
            </w:r>
          </w:p>
          <w:p w:rsidR="00A014D0" w:rsidRPr="00980BB8" w:rsidRDefault="00980BB8" w:rsidP="00980BB8">
            <w:pPr>
              <w:tabs>
                <w:tab w:val="left" w:pos="1305"/>
              </w:tabs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E" w:rsidRPr="008E0195" w:rsidRDefault="00941F3E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Старший воспитатель, </w:t>
            </w:r>
          </w:p>
          <w:p w:rsidR="00A014D0" w:rsidRPr="008E0195" w:rsidRDefault="00980BB8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высшая </w:t>
            </w:r>
            <w:r w:rsidR="00513351"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кв. </w:t>
            </w:r>
            <w:r w:rsidR="00941F3E"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категория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3351" w:rsidRPr="008E0195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Ответственный за: </w:t>
            </w:r>
          </w:p>
          <w:p w:rsidR="00513351" w:rsidRPr="008E0195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и</w:t>
            </w:r>
            <w:r w:rsidR="00980BB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нновационную деятельность в ДОУ;</w:t>
            </w: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A014D0" w:rsidRPr="008E0195" w:rsidRDefault="00513351" w:rsidP="00513351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 осуществление методического, информационного, аналитического сопровождения. </w:t>
            </w:r>
          </w:p>
        </w:tc>
      </w:tr>
      <w:tr w:rsidR="00513351" w:rsidRPr="008E0195" w:rsidTr="00C658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8E0195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8E0195" w:rsidRDefault="00980BB8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Моисеева Е.А.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E" w:rsidRPr="008E0195" w:rsidRDefault="00B601EE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Педагог-психолог</w:t>
            </w:r>
            <w:r w:rsidR="00941F3E"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, </w:t>
            </w:r>
          </w:p>
          <w:p w:rsidR="00A014D0" w:rsidRPr="008E0195" w:rsidRDefault="00941F3E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 кв.</w:t>
            </w:r>
            <w:r w:rsidR="00513351"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категория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3351" w:rsidRPr="008E0195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Ответственный за: </w:t>
            </w:r>
          </w:p>
          <w:p w:rsidR="00980BB8" w:rsidRPr="008E0195" w:rsidRDefault="00980BB8" w:rsidP="00980B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ин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новационную деятельность в ДОУ;</w:t>
            </w:r>
          </w:p>
          <w:p w:rsidR="00980BB8" w:rsidRDefault="00980BB8" w:rsidP="00980BB8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</w:t>
            </w: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осуществление методического,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</w:t>
            </w: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диагностику развития социальных навыков воспитанника</w:t>
            </w:r>
            <w:r w:rsidR="00B601E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B601EE" w:rsidRPr="008E0195" w:rsidRDefault="00B601EE" w:rsidP="00980BB8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-разработка сценариев мероприятий</w:t>
            </w:r>
          </w:p>
        </w:tc>
      </w:tr>
      <w:tr w:rsidR="00513351" w:rsidRPr="008E0195" w:rsidTr="00C658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E" w:rsidRPr="008E0195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E" w:rsidRPr="008E0195" w:rsidRDefault="00980BB8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Гордеева М.Н.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E" w:rsidRPr="008E0195" w:rsidRDefault="00941F3E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Воспитатель, </w:t>
            </w:r>
          </w:p>
          <w:p w:rsidR="00941F3E" w:rsidRPr="008E0195" w:rsidRDefault="00941F3E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 кв.</w:t>
            </w:r>
            <w:r w:rsidR="00513351"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категория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1F3E" w:rsidRDefault="00980BB8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Ответственный за:</w:t>
            </w:r>
          </w:p>
          <w:p w:rsidR="00980BB8" w:rsidRDefault="00980BB8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-реализацию технологии</w:t>
            </w:r>
            <w:r w:rsidR="006A6E0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«Проблемно-педагогические ситуации»</w:t>
            </w:r>
            <w:r w:rsidR="0090211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980BB8" w:rsidRDefault="00980BB8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-подготовка итоговых досугов по «Ситуации месяца»</w:t>
            </w:r>
            <w:r w:rsidR="0090211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980BB8" w:rsidRPr="008E0195" w:rsidRDefault="00980BB8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-разработка сценариев мероприятий</w:t>
            </w:r>
            <w:r w:rsidR="0090211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513351" w:rsidRPr="008E0195" w:rsidTr="00C658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351" w:rsidRPr="008E0195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351" w:rsidRPr="008E0195" w:rsidRDefault="00980BB8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Черемхина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И.С.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351" w:rsidRPr="008E0195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Воспитатель, </w:t>
            </w:r>
          </w:p>
          <w:p w:rsidR="00513351" w:rsidRPr="008E0195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 кв. категория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0BB8" w:rsidRDefault="00980BB8" w:rsidP="00980B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Ответственный за:</w:t>
            </w:r>
          </w:p>
          <w:p w:rsidR="00513351" w:rsidRDefault="00980BB8" w:rsidP="00980B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-реализацию технологии</w:t>
            </w:r>
            <w:r w:rsidR="006A6E0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«Ситуация месяца»</w:t>
            </w:r>
            <w:r w:rsidR="0090211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90211B" w:rsidRDefault="0090211B" w:rsidP="00980B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-реализацию технологии «Образовательное событие в детском саду»;</w:t>
            </w:r>
          </w:p>
          <w:p w:rsidR="003F47CA" w:rsidRPr="008E0195" w:rsidRDefault="003F47CA" w:rsidP="00980B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-разработка сценариев мероприятий</w:t>
            </w:r>
            <w:r w:rsidR="0090211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513351" w:rsidRPr="008E0195" w:rsidTr="00C658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351" w:rsidRPr="008E0195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351" w:rsidRPr="008E0195" w:rsidRDefault="00980BB8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Монина Е.В.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351" w:rsidRPr="008E0195" w:rsidRDefault="00980BB8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0BB8" w:rsidRDefault="00980BB8" w:rsidP="00980B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Ответственный за:</w:t>
            </w:r>
          </w:p>
          <w:p w:rsidR="00513351" w:rsidRDefault="00980BB8" w:rsidP="00980B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-реализацию технологии</w:t>
            </w:r>
            <w:r w:rsidR="006A6E0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«Развивающее общение»</w:t>
            </w:r>
            <w:r w:rsidR="0090211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B601EE" w:rsidRDefault="00B601EE" w:rsidP="00980B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-разработку моделей РППС возрастных групп для развития 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саморегуляции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поведени</w:t>
            </w:r>
            <w:r w:rsidR="0090211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я и социализации детей;</w:t>
            </w:r>
          </w:p>
          <w:p w:rsidR="003F47CA" w:rsidRPr="008E0195" w:rsidRDefault="003F47CA" w:rsidP="00980B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-разработка сценариев мероприятий</w:t>
            </w:r>
            <w:r w:rsidR="0090211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513351" w:rsidRPr="008E0195" w:rsidTr="00C658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351" w:rsidRPr="008E0195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351" w:rsidRPr="008E0195" w:rsidRDefault="00980BB8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Жохина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Т.В.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351" w:rsidRPr="008E0195" w:rsidRDefault="00980BB8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0BB8" w:rsidRDefault="00980BB8" w:rsidP="00980B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Ответственный за:</w:t>
            </w:r>
          </w:p>
          <w:p w:rsidR="00513351" w:rsidRDefault="00980BB8" w:rsidP="00980BB8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-реализацию технологии</w:t>
            </w:r>
            <w:r w:rsidR="006A6E0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«Круги рефлексии»</w:t>
            </w:r>
            <w:r w:rsidR="0090211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6A6E0B" w:rsidRDefault="006A6E0B" w:rsidP="00980BB8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-реализация технологии «Клубный час»</w:t>
            </w:r>
            <w:r w:rsidR="0090211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3F47CA" w:rsidRPr="008E0195" w:rsidRDefault="003F47CA" w:rsidP="00980BB8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-разработка сценариев мероприятий</w:t>
            </w:r>
            <w:r w:rsidR="0090211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513351" w:rsidRPr="008E0195" w:rsidTr="00C658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351" w:rsidRPr="008E0195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351" w:rsidRPr="008E0195" w:rsidRDefault="00980BB8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Бурлак Н.М.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B8" w:rsidRPr="008E0195" w:rsidRDefault="00513351" w:rsidP="00980B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  <w:p w:rsidR="00513351" w:rsidRPr="008E0195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0BB8" w:rsidRDefault="00980BB8" w:rsidP="00980B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Ответственный за:</w:t>
            </w:r>
          </w:p>
          <w:p w:rsidR="00513351" w:rsidRDefault="00980BB8" w:rsidP="00980B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-реализацию технологии</w:t>
            </w:r>
            <w:r w:rsidR="006A6E0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«Загадка дня»</w:t>
            </w:r>
            <w:r w:rsidR="0090211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6A6E0B" w:rsidRDefault="006A6E0B" w:rsidP="00980B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-реализацию технологии «Социальные акции»</w:t>
            </w:r>
            <w:r w:rsidR="0090211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6A6E0B" w:rsidRPr="008E0195" w:rsidRDefault="006A6E0B" w:rsidP="00980B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-разработка сценариев мероприятий</w:t>
            </w:r>
            <w:r w:rsidR="0090211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513351" w:rsidRPr="008E0195" w:rsidTr="00C658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351" w:rsidRPr="008E0195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351" w:rsidRPr="008E0195" w:rsidRDefault="00980BB8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Перепелятникова Н.Н.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351" w:rsidRPr="008E0195" w:rsidRDefault="00980BB8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Учитель-логопед, высшая кв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атегория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3351" w:rsidRPr="008E0195" w:rsidRDefault="006A6E0B" w:rsidP="00980B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Осуществление фото-, виде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о-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съемки мероприятий инновационной деятельности ДОУ, создание презентаций, фильмов.</w:t>
            </w:r>
          </w:p>
        </w:tc>
      </w:tr>
    </w:tbl>
    <w:p w:rsidR="00C65823" w:rsidRDefault="00C65823" w:rsidP="00FB3B30">
      <w:pPr>
        <w:pStyle w:val="a6"/>
        <w:tabs>
          <w:tab w:val="left" w:pos="142"/>
          <w:tab w:val="left" w:pos="37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B30" w:rsidRPr="008E0195" w:rsidRDefault="00A014D0" w:rsidP="00FB3B30">
      <w:pPr>
        <w:pStyle w:val="a6"/>
        <w:tabs>
          <w:tab w:val="left" w:pos="142"/>
          <w:tab w:val="left" w:pos="37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проекта (сетевое взаимодействие, при наличии): </w:t>
      </w:r>
    </w:p>
    <w:p w:rsidR="00FB3B30" w:rsidRPr="008E0195" w:rsidRDefault="00FB3B30" w:rsidP="00C65823">
      <w:pPr>
        <w:pStyle w:val="a6"/>
        <w:numPr>
          <w:ilvl w:val="0"/>
          <w:numId w:val="8"/>
        </w:numPr>
        <w:tabs>
          <w:tab w:val="left" w:pos="142"/>
          <w:tab w:val="left" w:pos="37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МДОУ «Детский сад № 109»Н.С.Усанина </w:t>
      </w:r>
    </w:p>
    <w:p w:rsidR="00FB3B30" w:rsidRPr="008E0195" w:rsidRDefault="00FB3B30" w:rsidP="00C65823">
      <w:pPr>
        <w:pStyle w:val="a6"/>
        <w:numPr>
          <w:ilvl w:val="0"/>
          <w:numId w:val="8"/>
        </w:numPr>
        <w:tabs>
          <w:tab w:val="left" w:pos="142"/>
          <w:tab w:val="left" w:pos="37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Заведующий МДОУ «Детский сад № 27» </w:t>
      </w:r>
      <w:proofErr w:type="spellStart"/>
      <w:r w:rsidRPr="008E0195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Н.В.Опарышева</w:t>
      </w:r>
      <w:proofErr w:type="spellEnd"/>
    </w:p>
    <w:p w:rsidR="00FB3B30" w:rsidRPr="008E0195" w:rsidRDefault="00FB3B30" w:rsidP="00C65823">
      <w:pPr>
        <w:pStyle w:val="a6"/>
        <w:numPr>
          <w:ilvl w:val="0"/>
          <w:numId w:val="8"/>
        </w:numPr>
        <w:tabs>
          <w:tab w:val="left" w:pos="142"/>
          <w:tab w:val="left" w:pos="37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МДОУ «Детский сад № 74» </w:t>
      </w:r>
      <w:proofErr w:type="spellStart"/>
      <w:r w:rsidRPr="008E0195">
        <w:rPr>
          <w:rFonts w:ascii="Times New Roman" w:eastAsia="Times New Roman" w:hAnsi="Times New Roman" w:cs="Times New Roman"/>
          <w:sz w:val="24"/>
          <w:szCs w:val="24"/>
          <w:lang w:eastAsia="ru-RU"/>
        </w:rPr>
        <w:t>Т.Л.Кисса</w:t>
      </w:r>
      <w:proofErr w:type="spellEnd"/>
    </w:p>
    <w:p w:rsidR="00FB3B30" w:rsidRPr="008E0195" w:rsidRDefault="00FB3B30" w:rsidP="00C65823">
      <w:pPr>
        <w:pStyle w:val="a6"/>
        <w:numPr>
          <w:ilvl w:val="0"/>
          <w:numId w:val="8"/>
        </w:numPr>
        <w:tabs>
          <w:tab w:val="left" w:pos="142"/>
          <w:tab w:val="left" w:pos="37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МДОУ «Детский сад № 151» Ю.С.Кирюшина</w:t>
      </w:r>
    </w:p>
    <w:p w:rsidR="00513351" w:rsidRPr="008E0195" w:rsidRDefault="00FB3B30" w:rsidP="00C65823">
      <w:pPr>
        <w:pStyle w:val="a6"/>
        <w:numPr>
          <w:ilvl w:val="0"/>
          <w:numId w:val="8"/>
        </w:numPr>
        <w:tabs>
          <w:tab w:val="left" w:pos="142"/>
          <w:tab w:val="left" w:pos="37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МДОУ «Детский сад № 155» Е.В.Карпычева</w:t>
      </w:r>
    </w:p>
    <w:p w:rsidR="00FB3B30" w:rsidRPr="008E0195" w:rsidRDefault="00FB3B3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B3B30" w:rsidRPr="008E0195" w:rsidSect="00FB3B3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014D0" w:rsidRPr="008E0195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Описание этапа </w:t>
      </w:r>
      <w:r w:rsidR="00AC0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инновационной деятельности </w:t>
      </w:r>
      <w:r w:rsidR="009C2532" w:rsidRPr="008E0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B60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9C2532" w:rsidRPr="008E0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</w:t>
      </w:r>
      <w:r w:rsidR="00B60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AC0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  <w:bookmarkStart w:id="0" w:name="_GoBack"/>
      <w:bookmarkEnd w:id="0"/>
    </w:p>
    <w:p w:rsidR="00A014D0" w:rsidRPr="008E0195" w:rsidRDefault="00A014D0" w:rsidP="00A0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8E0195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p w:rsidR="00A014D0" w:rsidRPr="008E0195" w:rsidRDefault="00A014D0" w:rsidP="00A0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6"/>
        <w:gridCol w:w="3098"/>
        <w:gridCol w:w="3425"/>
        <w:gridCol w:w="2709"/>
        <w:gridCol w:w="4768"/>
      </w:tblGrid>
      <w:tr w:rsidR="00EE5FBB" w:rsidRPr="008E0195" w:rsidTr="00EE5FBB">
        <w:tc>
          <w:tcPr>
            <w:tcW w:w="0" w:type="auto"/>
            <w:vAlign w:val="center"/>
          </w:tcPr>
          <w:p w:rsidR="006570AA" w:rsidRPr="008E0195" w:rsidRDefault="006570AA" w:rsidP="00941F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19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98" w:type="dxa"/>
            <w:vAlign w:val="center"/>
          </w:tcPr>
          <w:p w:rsidR="006570AA" w:rsidRPr="008E0195" w:rsidRDefault="006570AA" w:rsidP="00941F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195">
              <w:rPr>
                <w:rFonts w:ascii="Times New Roman" w:hAnsi="Times New Roman" w:cs="Times New Roman"/>
                <w:b/>
                <w:sz w:val="24"/>
                <w:szCs w:val="24"/>
              </w:rPr>
              <w:t>Задачи этапа в соответствии с планом реализации проекта</w:t>
            </w:r>
          </w:p>
        </w:tc>
        <w:tc>
          <w:tcPr>
            <w:tcW w:w="3425" w:type="dxa"/>
            <w:vAlign w:val="center"/>
          </w:tcPr>
          <w:p w:rsidR="006570AA" w:rsidRPr="008E0195" w:rsidRDefault="006570AA" w:rsidP="00941F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195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деятельности (проведенные мероприятия)</w:t>
            </w:r>
          </w:p>
        </w:tc>
        <w:tc>
          <w:tcPr>
            <w:tcW w:w="2709" w:type="dxa"/>
            <w:vAlign w:val="center"/>
          </w:tcPr>
          <w:p w:rsidR="006570AA" w:rsidRPr="008E0195" w:rsidRDefault="006570AA" w:rsidP="00941F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19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</w:t>
            </w:r>
          </w:p>
          <w:p w:rsidR="006570AA" w:rsidRPr="008E0195" w:rsidRDefault="006570AA" w:rsidP="00941F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19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4768" w:type="dxa"/>
            <w:vAlign w:val="center"/>
          </w:tcPr>
          <w:p w:rsidR="006570AA" w:rsidRPr="008E0195" w:rsidRDefault="006570AA" w:rsidP="00941F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195">
              <w:rPr>
                <w:rFonts w:ascii="Times New Roman" w:hAnsi="Times New Roman" w:cs="Times New Roman"/>
                <w:b/>
                <w:sz w:val="24"/>
                <w:szCs w:val="24"/>
              </w:rPr>
              <w:t>Достигнутые</w:t>
            </w:r>
          </w:p>
          <w:p w:rsidR="006570AA" w:rsidRPr="008E0195" w:rsidRDefault="006570AA" w:rsidP="00941F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19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Результаты/достижения</w:t>
            </w:r>
          </w:p>
        </w:tc>
      </w:tr>
      <w:tr w:rsidR="00EE5FBB" w:rsidRPr="008E0195" w:rsidTr="00EE5FBB">
        <w:tc>
          <w:tcPr>
            <w:tcW w:w="0" w:type="auto"/>
          </w:tcPr>
          <w:p w:rsidR="006570AA" w:rsidRPr="008E0195" w:rsidRDefault="006570AA" w:rsidP="00941F3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8" w:type="dxa"/>
          </w:tcPr>
          <w:p w:rsidR="006A0076" w:rsidRPr="00EC1469" w:rsidRDefault="00B601EE" w:rsidP="006A0076">
            <w:pPr>
              <w:tabs>
                <w:tab w:val="left" w:pos="142"/>
                <w:tab w:val="left" w:pos="526"/>
              </w:tabs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="006570AA" w:rsidRPr="00EC146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профессиональных компетенций педагога ДОУ, при сопровождении реализации современных педагогических технологий социализации работников</w:t>
            </w:r>
            <w:r w:rsidR="006A0076" w:rsidRPr="00EC1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70AA" w:rsidRPr="00EC1469" w:rsidRDefault="006570AA" w:rsidP="00DA7450">
            <w:pPr>
              <w:pStyle w:val="a6"/>
              <w:tabs>
                <w:tab w:val="left" w:pos="142"/>
                <w:tab w:val="left" w:pos="526"/>
              </w:tabs>
              <w:spacing w:after="0" w:line="240" w:lineRule="auto"/>
              <w:ind w:lef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6570AA" w:rsidRPr="00EC1469" w:rsidRDefault="006570AA" w:rsidP="00941F3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69">
              <w:rPr>
                <w:rFonts w:ascii="Times New Roman" w:hAnsi="Times New Roman" w:cs="Times New Roman"/>
                <w:sz w:val="24"/>
                <w:szCs w:val="24"/>
              </w:rPr>
              <w:t>Включение с</w:t>
            </w:r>
            <w:r w:rsidR="00B601EE">
              <w:rPr>
                <w:rFonts w:ascii="Times New Roman" w:hAnsi="Times New Roman" w:cs="Times New Roman"/>
                <w:sz w:val="24"/>
                <w:szCs w:val="24"/>
              </w:rPr>
              <w:t xml:space="preserve">етевого сообщества по реализации </w:t>
            </w:r>
            <w:r w:rsidRPr="00EC146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="006A0076" w:rsidRPr="00EC1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211B" w:rsidRPr="00EC1469" w:rsidRDefault="006A0076" w:rsidP="00DA7450">
            <w:pPr>
              <w:pStyle w:val="a6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69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B601E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A7450" w:rsidRPr="00EC14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0211B" w:rsidRDefault="0090211B" w:rsidP="00B601EE">
            <w:pPr>
              <w:pStyle w:val="a6"/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Мастер-классы, семинары-практики, педагогические мастерские, круглые столы по применению современных технологий социализации дошкольников.</w:t>
            </w:r>
          </w:p>
          <w:p w:rsidR="006A0076" w:rsidRDefault="006A0076" w:rsidP="00B601EE">
            <w:pPr>
              <w:pStyle w:val="a6"/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7D7E">
              <w:rPr>
                <w:rFonts w:ascii="Times New Roman" w:hAnsi="Times New Roman" w:cs="Times New Roman"/>
                <w:sz w:val="24"/>
                <w:szCs w:val="24"/>
              </w:rPr>
              <w:t>Серии психологических тренингов.</w:t>
            </w:r>
          </w:p>
          <w:p w:rsidR="0090211B" w:rsidRPr="00EC1469" w:rsidRDefault="0090211B" w:rsidP="00B601EE">
            <w:pPr>
              <w:pStyle w:val="a6"/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и обсуждения мастер-классов от Н.П.Гришаевой,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70AA" w:rsidRPr="00EC1469" w:rsidRDefault="006570AA" w:rsidP="00941F3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CB5170" w:rsidRPr="00EC1469" w:rsidRDefault="0090211B" w:rsidP="00EE5FBB">
            <w:pPr>
              <w:pStyle w:val="a6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Успешная р</w:t>
            </w:r>
            <w:r w:rsidR="00B601EE">
              <w:rPr>
                <w:rFonts w:ascii="Times New Roman" w:hAnsi="Times New Roman" w:cs="Times New Roman"/>
                <w:sz w:val="24"/>
                <w:szCs w:val="24"/>
              </w:rPr>
              <w:t>еализация программы</w:t>
            </w:r>
            <w:r w:rsidR="006A0076" w:rsidRPr="00EC1469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профессиональных компетенций педагога ДОУ, при сопровождении реализации современных педагогических технологий социализации работников. </w:t>
            </w:r>
          </w:p>
        </w:tc>
        <w:tc>
          <w:tcPr>
            <w:tcW w:w="4768" w:type="dxa"/>
          </w:tcPr>
          <w:p w:rsidR="006570AA" w:rsidRPr="008E0195" w:rsidRDefault="00B601EE" w:rsidP="00941F3E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Реализована</w:t>
            </w:r>
            <w:r w:rsidR="006A0076" w:rsidRPr="008E01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программа профессиональных компетенций педагога ДОУ, при сопровождении реализации современных педагогических технологий социализации работников</w:t>
            </w:r>
            <w:r w:rsidR="00EE5FBB" w:rsidRPr="008E01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0211B" w:rsidRPr="0090211B" w:rsidRDefault="00EE5FBB" w:rsidP="00941F3E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задачи программы:</w:t>
            </w:r>
          </w:p>
          <w:p w:rsidR="0090211B" w:rsidRDefault="0090211B" w:rsidP="00B601EE">
            <w:pPr>
              <w:pStyle w:val="a6"/>
              <w:numPr>
                <w:ilvl w:val="0"/>
                <w:numId w:val="5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left="37"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Появление интереса к современным педагогическим технологиям.</w:t>
            </w:r>
          </w:p>
          <w:p w:rsidR="0090211B" w:rsidRDefault="0090211B" w:rsidP="00B601EE">
            <w:pPr>
              <w:pStyle w:val="a6"/>
              <w:numPr>
                <w:ilvl w:val="0"/>
                <w:numId w:val="5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left="37"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теоретических знаний педагогов по технологиям социализации дошкольников.</w:t>
            </w:r>
          </w:p>
          <w:p w:rsidR="00B601EE" w:rsidRDefault="0090211B" w:rsidP="00B601EE">
            <w:pPr>
              <w:pStyle w:val="a6"/>
              <w:numPr>
                <w:ilvl w:val="0"/>
                <w:numId w:val="5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left="37"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 по использованию в педагогической деятельности современных технологий социализации дошкольников.</w:t>
            </w:r>
          </w:p>
          <w:p w:rsidR="00C97D7E" w:rsidRPr="00C97D7E" w:rsidRDefault="0090211B" w:rsidP="00C97D7E">
            <w:pPr>
              <w:pStyle w:val="a6"/>
              <w:numPr>
                <w:ilvl w:val="0"/>
                <w:numId w:val="5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left="37"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Углубление знаний педагогов о психолого-педагогических основах процесса развивающего общения с детьми.</w:t>
            </w:r>
          </w:p>
          <w:p w:rsidR="00263FC1" w:rsidRPr="008E0195" w:rsidRDefault="00263FC1" w:rsidP="00263FC1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BB" w:rsidRPr="008E0195" w:rsidTr="00EE5FBB">
        <w:tc>
          <w:tcPr>
            <w:tcW w:w="0" w:type="auto"/>
          </w:tcPr>
          <w:p w:rsidR="006570AA" w:rsidRPr="008E0195" w:rsidRDefault="006570AA" w:rsidP="00941F3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8" w:type="dxa"/>
          </w:tcPr>
          <w:p w:rsidR="004D5FC6" w:rsidRPr="008E0195" w:rsidRDefault="0090211B" w:rsidP="004D5FC6">
            <w:pPr>
              <w:pStyle w:val="a6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="00DA7450" w:rsidRPr="008E019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взаимодействия </w:t>
            </w:r>
            <w:r w:rsidR="004D5FC6" w:rsidRPr="008E0195">
              <w:rPr>
                <w:rFonts w:ascii="Times New Roman" w:hAnsi="Times New Roman" w:cs="Times New Roman"/>
                <w:sz w:val="24"/>
                <w:szCs w:val="24"/>
              </w:rPr>
              <w:t>с родителями (законными представителями) воспитанников</w:t>
            </w:r>
            <w:r w:rsidR="00EE5FBB" w:rsidRPr="008E01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70AA" w:rsidRPr="008E0195" w:rsidRDefault="006570AA" w:rsidP="00941F3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90211B" w:rsidRDefault="0090211B" w:rsidP="0090211B">
            <w:pPr>
              <w:pStyle w:val="a6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Предоставлена информация о педагогических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используемых в ДОУ (информационные буклеты; родительское собрание; информация на сайте ДОУ; консультации).</w:t>
            </w:r>
          </w:p>
          <w:p w:rsidR="0090211B" w:rsidRDefault="0090211B" w:rsidP="0090211B">
            <w:pPr>
              <w:pStyle w:val="a6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тренинга «Учимся слушать, не давая советы» по технологии «Развивающее общение».</w:t>
            </w:r>
          </w:p>
          <w:p w:rsidR="0090211B" w:rsidRDefault="0090211B" w:rsidP="0090211B">
            <w:pPr>
              <w:pStyle w:val="a6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родителей в применении технологий успешной социализации дошкольников.</w:t>
            </w:r>
          </w:p>
          <w:p w:rsidR="00DA7450" w:rsidRPr="008E0195" w:rsidRDefault="004D5FC6" w:rsidP="0090211B">
            <w:pPr>
              <w:pStyle w:val="a6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9" w:type="dxa"/>
          </w:tcPr>
          <w:p w:rsidR="00EE5FBB" w:rsidRDefault="0090211B" w:rsidP="00EE5FBB">
            <w:pPr>
              <w:pStyle w:val="a6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Успешная реализация программы </w:t>
            </w:r>
            <w:r w:rsidR="00EE5FBB" w:rsidRPr="008E0195">
              <w:rPr>
                <w:rFonts w:ascii="Times New Roman" w:hAnsi="Times New Roman" w:cs="Times New Roman"/>
                <w:sz w:val="24"/>
                <w:szCs w:val="24"/>
              </w:rPr>
              <w:t>взаимодействия с родителями (законными представителями) воспитанников</w:t>
            </w:r>
            <w:r w:rsidR="00E91E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1EB9" w:rsidRPr="008E0195" w:rsidRDefault="00E91EB9" w:rsidP="00EE5FBB">
            <w:pPr>
              <w:pStyle w:val="a6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0AA" w:rsidRPr="008E0195" w:rsidRDefault="006570AA" w:rsidP="004D5FC6">
            <w:pPr>
              <w:pStyle w:val="a6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8" w:type="dxa"/>
          </w:tcPr>
          <w:p w:rsidR="00EE5FBB" w:rsidRPr="00EC1469" w:rsidRDefault="0090211B" w:rsidP="00EE5FBB">
            <w:pPr>
              <w:pStyle w:val="a6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Реализована</w:t>
            </w:r>
            <w:r w:rsidR="00EE5FBB" w:rsidRPr="00EC1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программа взаимодействия с родителями (законными представителями) воспитанников</w:t>
            </w:r>
            <w:r w:rsidR="00EC14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E5FBB" w:rsidRPr="008E0195" w:rsidRDefault="00EE5FBB" w:rsidP="00EE5FB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E0195">
              <w:rPr>
                <w:color w:val="000000"/>
              </w:rPr>
              <w:t>Основные задачи программы: установить партнерские отношения с семьей каждого воспитанника;</w:t>
            </w:r>
          </w:p>
          <w:p w:rsidR="00EE5FBB" w:rsidRPr="008E0195" w:rsidRDefault="00EE5FBB" w:rsidP="00EE5FB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E0195">
              <w:rPr>
                <w:color w:val="000000"/>
              </w:rPr>
              <w:t xml:space="preserve">·объединить усилия для развития и </w:t>
            </w:r>
            <w:r w:rsidRPr="008E0195">
              <w:rPr>
                <w:color w:val="000000"/>
              </w:rPr>
              <w:lastRenderedPageBreak/>
              <w:t>воспитания детей;</w:t>
            </w:r>
          </w:p>
          <w:p w:rsidR="00EE5FBB" w:rsidRPr="008E0195" w:rsidRDefault="00EE5FBB" w:rsidP="00EE5FB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E0195">
              <w:rPr>
                <w:color w:val="000000"/>
              </w:rPr>
              <w:t xml:space="preserve">·создать атмосферу взаимопонимания, общности интересов, эмоциональной </w:t>
            </w:r>
            <w:proofErr w:type="spellStart"/>
            <w:r w:rsidRPr="008E0195">
              <w:rPr>
                <w:color w:val="000000"/>
              </w:rPr>
              <w:t>взаимоподдержки</w:t>
            </w:r>
            <w:proofErr w:type="spellEnd"/>
            <w:r w:rsidRPr="008E0195">
              <w:rPr>
                <w:color w:val="000000"/>
              </w:rPr>
              <w:t>;</w:t>
            </w:r>
          </w:p>
          <w:p w:rsidR="00EE5FBB" w:rsidRPr="008E0195" w:rsidRDefault="00EE5FBB" w:rsidP="00EE5FB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E0195">
              <w:rPr>
                <w:color w:val="000000"/>
              </w:rPr>
              <w:t>·активизировать и обогащать воспитательные умения родителей;</w:t>
            </w:r>
          </w:p>
          <w:p w:rsidR="00EE5FBB" w:rsidRPr="008E0195" w:rsidRDefault="00EE5FBB" w:rsidP="00EE5FB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E0195">
              <w:rPr>
                <w:color w:val="000000"/>
              </w:rPr>
              <w:t>·поддерживать их уверенность в собственных педагогических возможностях.</w:t>
            </w:r>
          </w:p>
          <w:p w:rsidR="006570AA" w:rsidRPr="008E0195" w:rsidRDefault="006570AA" w:rsidP="004D5FC6">
            <w:pPr>
              <w:pStyle w:val="a6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BB" w:rsidRPr="008E0195" w:rsidTr="00EE5FBB">
        <w:tc>
          <w:tcPr>
            <w:tcW w:w="0" w:type="auto"/>
          </w:tcPr>
          <w:p w:rsidR="006570AA" w:rsidRPr="008E0195" w:rsidRDefault="006570AA" w:rsidP="00941F3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098" w:type="dxa"/>
          </w:tcPr>
          <w:p w:rsidR="006570AA" w:rsidRPr="008E0195" w:rsidRDefault="00C97D7E" w:rsidP="00941F3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4D5FC6" w:rsidRPr="008E0195">
              <w:rPr>
                <w:rFonts w:ascii="Times New Roman" w:hAnsi="Times New Roman" w:cs="Times New Roman"/>
                <w:sz w:val="24"/>
                <w:szCs w:val="24"/>
              </w:rPr>
              <w:t xml:space="preserve"> модели межсетевого взаимодействия.</w:t>
            </w:r>
          </w:p>
        </w:tc>
        <w:tc>
          <w:tcPr>
            <w:tcW w:w="3425" w:type="dxa"/>
          </w:tcPr>
          <w:p w:rsidR="00C75186" w:rsidRDefault="00C75186" w:rsidP="00C97D7E">
            <w:pPr>
              <w:pStyle w:val="a7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Проведены заседания участников МИП «Современный детский сад – </w:t>
            </w:r>
            <w:proofErr w:type="spellStart"/>
            <w:r>
              <w:rPr>
                <w:color w:val="000000"/>
                <w:shd w:val="clear" w:color="auto" w:fill="FFFFFF"/>
              </w:rPr>
              <w:t>остравок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счастливого детства»</w:t>
            </w:r>
          </w:p>
          <w:p w:rsidR="008E0195" w:rsidRDefault="00C97D7E" w:rsidP="00C97D7E">
            <w:pPr>
              <w:pStyle w:val="a7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Проведены городские мастер-классы</w:t>
            </w:r>
            <w:r w:rsidR="00C75186">
              <w:rPr>
                <w:color w:val="000000"/>
                <w:shd w:val="clear" w:color="auto" w:fill="FFFFFF"/>
              </w:rPr>
              <w:t>.</w:t>
            </w:r>
          </w:p>
          <w:p w:rsidR="00C75186" w:rsidRPr="008E0195" w:rsidRDefault="00296021" w:rsidP="00296021">
            <w:pPr>
              <w:pStyle w:val="a7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Подобраны  и размещение материалы по реализации успешной социализации дошкольников  на сайте.</w:t>
            </w:r>
          </w:p>
        </w:tc>
        <w:tc>
          <w:tcPr>
            <w:tcW w:w="2709" w:type="dxa"/>
          </w:tcPr>
          <w:p w:rsidR="006570AA" w:rsidRPr="008E0195" w:rsidRDefault="00C97D7E" w:rsidP="00513351">
            <w:pPr>
              <w:pStyle w:val="a7"/>
              <w:shd w:val="clear" w:color="auto" w:fill="FFFFFF"/>
              <w:tabs>
                <w:tab w:val="left" w:pos="254"/>
              </w:tabs>
              <w:spacing w:before="0" w:beforeAutospacing="0" w:after="0" w:afterAutospacing="0"/>
              <w:jc w:val="both"/>
            </w:pPr>
            <w:r>
              <w:t>Успешная реализация   модели</w:t>
            </w:r>
            <w:r w:rsidR="004D5FC6" w:rsidRPr="008E0195">
              <w:t xml:space="preserve"> межсетевого взаимодействия.</w:t>
            </w:r>
          </w:p>
        </w:tc>
        <w:tc>
          <w:tcPr>
            <w:tcW w:w="4768" w:type="dxa"/>
          </w:tcPr>
          <w:p w:rsidR="006570AA" w:rsidRPr="00EC1469" w:rsidRDefault="004D5FC6" w:rsidP="00055D3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EC1469">
              <w:rPr>
                <w:b/>
              </w:rPr>
              <w:t>Разработана модель межсетевого взаимодействия.</w:t>
            </w:r>
          </w:p>
          <w:p w:rsidR="00EE5FBB" w:rsidRPr="00EC1469" w:rsidRDefault="00EE5FBB" w:rsidP="00055D3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u w:val="single"/>
              </w:rPr>
            </w:pPr>
            <w:r w:rsidRPr="00EC1469">
              <w:rPr>
                <w:u w:val="single"/>
              </w:rPr>
              <w:t>Основные задачи:</w:t>
            </w:r>
          </w:p>
          <w:p w:rsidR="00EE5FBB" w:rsidRPr="008E0195" w:rsidRDefault="00EE5FBB" w:rsidP="00EE5FBB">
            <w:pPr>
              <w:pStyle w:val="a7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63" w:firstLine="297"/>
              <w:jc w:val="both"/>
            </w:pPr>
            <w:r w:rsidRPr="008E0195">
              <w:rPr>
                <w:color w:val="000000"/>
                <w:shd w:val="clear" w:color="auto" w:fill="FFFFFF"/>
              </w:rPr>
              <w:t xml:space="preserve">обеспечить всем желающим доступ к имеющимся ресурсам в любое время; </w:t>
            </w:r>
          </w:p>
          <w:p w:rsidR="00C75186" w:rsidRDefault="00EE5FBB" w:rsidP="00C75186">
            <w:pPr>
              <w:pStyle w:val="a7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63" w:firstLine="297"/>
              <w:jc w:val="both"/>
            </w:pPr>
            <w:r w:rsidRPr="008E0195">
              <w:rPr>
                <w:color w:val="000000"/>
                <w:shd w:val="clear" w:color="auto" w:fill="FFFFFF"/>
              </w:rPr>
              <w:t>поддерживать усилия тех, кто хочет поделиться своими знаниями и умениями, в поиске тех, кто хочет научиться;</w:t>
            </w:r>
          </w:p>
          <w:p w:rsidR="00C75186" w:rsidRPr="00C75186" w:rsidRDefault="00C75186" w:rsidP="00C75186">
            <w:pPr>
              <w:pStyle w:val="a7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63" w:firstLine="297"/>
              <w:jc w:val="both"/>
            </w:pPr>
            <w:r w:rsidRPr="00C75186">
              <w:rPr>
                <w:color w:val="000000"/>
                <w:shd w:val="clear" w:color="auto" w:fill="FFFFFF"/>
              </w:rPr>
              <w:t>предоставлять всем желающим</w:t>
            </w:r>
          </w:p>
          <w:p w:rsidR="00EE5FBB" w:rsidRPr="00C75186" w:rsidRDefault="00C75186" w:rsidP="00C75186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возможность публиковать, </w:t>
            </w:r>
            <w:r w:rsidR="00EE5FBB" w:rsidRPr="008E0195">
              <w:rPr>
                <w:color w:val="000000"/>
                <w:shd w:val="clear" w:color="auto" w:fill="FFFFFF"/>
              </w:rPr>
              <w:t>представлять на обсуждение общественности свои результаты работы.</w:t>
            </w:r>
          </w:p>
        </w:tc>
      </w:tr>
      <w:tr w:rsidR="00EE5FBB" w:rsidRPr="008E0195" w:rsidTr="00EE5FBB">
        <w:tc>
          <w:tcPr>
            <w:tcW w:w="0" w:type="auto"/>
          </w:tcPr>
          <w:p w:rsidR="006570AA" w:rsidRPr="008E0195" w:rsidRDefault="006570AA" w:rsidP="00941F3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8" w:type="dxa"/>
          </w:tcPr>
          <w:p w:rsidR="006570AA" w:rsidRPr="008E0195" w:rsidRDefault="00EC1469" w:rsidP="00EC146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проекта</w:t>
            </w:r>
            <w:r w:rsidR="00E91E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5" w:type="dxa"/>
          </w:tcPr>
          <w:p w:rsidR="00E91EB9" w:rsidRPr="00E91EB9" w:rsidRDefault="00296021" w:rsidP="00296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разработка. Сборник материалов из опыта работы и реализации успешной социализации дошкольников.</w:t>
            </w:r>
          </w:p>
          <w:p w:rsidR="006570AA" w:rsidRPr="008E0195" w:rsidRDefault="006570AA" w:rsidP="00941F3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6570AA" w:rsidRPr="008E0195" w:rsidRDefault="00296021" w:rsidP="00E9176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методической  разработки</w:t>
            </w:r>
          </w:p>
        </w:tc>
        <w:tc>
          <w:tcPr>
            <w:tcW w:w="4768" w:type="dxa"/>
          </w:tcPr>
          <w:p w:rsidR="00E91EB9" w:rsidRDefault="00296021" w:rsidP="00941F3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Подготовлена к выпуску методическая разработка.</w:t>
            </w:r>
          </w:p>
          <w:p w:rsidR="00296021" w:rsidRDefault="00296021" w:rsidP="00941F3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CA3">
              <w:rPr>
                <w:rFonts w:ascii="Times New Roman" w:hAnsi="Times New Roman" w:cs="Times New Roman"/>
                <w:b/>
                <w:sz w:val="24"/>
                <w:szCs w:val="24"/>
              </w:rPr>
              <w:t>Цель методической разработки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внедрение современных педагогических технолог</w:t>
            </w:r>
            <w:r w:rsidR="00AE6CA3">
              <w:rPr>
                <w:rFonts w:ascii="Times New Roman" w:hAnsi="Times New Roman" w:cs="Times New Roman"/>
                <w:sz w:val="24"/>
                <w:szCs w:val="24"/>
              </w:rPr>
              <w:t xml:space="preserve">ий успешной  социализации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возраста.</w:t>
            </w:r>
          </w:p>
          <w:p w:rsidR="00AE6CA3" w:rsidRDefault="00AE6CA3" w:rsidP="00941F3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CA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AE6CA3" w:rsidRDefault="00AE6CA3" w:rsidP="00AE6CA3">
            <w:pPr>
              <w:rPr>
                <w:rFonts w:ascii="Times New Roman" w:hAnsi="Times New Roman" w:cs="Times New Roman"/>
              </w:rPr>
            </w:pPr>
            <w:r>
              <w:t>1.</w:t>
            </w:r>
            <w:r>
              <w:rPr>
                <w:rFonts w:ascii="Times New Roman" w:hAnsi="Times New Roman" w:cs="Times New Roman"/>
              </w:rPr>
              <w:t>Повысить профессиональные компетенции педагогов ДОУ в вопросах успешной социализации детей дошкольного возраста.</w:t>
            </w:r>
          </w:p>
          <w:p w:rsidR="00AE6CA3" w:rsidRDefault="00AE6CA3" w:rsidP="00AE6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2.Включить семьи детей дошкольного возраста в процесс </w:t>
            </w:r>
            <w:proofErr w:type="gramStart"/>
            <w:r>
              <w:rPr>
                <w:rFonts w:ascii="Times New Roman" w:hAnsi="Times New Roman" w:cs="Times New Roman"/>
              </w:rPr>
              <w:t xml:space="preserve">внедрения современных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 технологий успешной социализации детей дошкольного возраста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6CA3" w:rsidRPr="00AE6CA3" w:rsidRDefault="00AE6CA3" w:rsidP="00AE6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3.Организовать дружественный  социум на территории детского сада для развития социальных навыков у дошкольников.</w:t>
            </w:r>
          </w:p>
          <w:p w:rsidR="00AE6CA3" w:rsidRPr="00AE6CA3" w:rsidRDefault="00AE6CA3" w:rsidP="00AE6CA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4.Развивать социальные навыки у детей</w:t>
            </w:r>
          </w:p>
        </w:tc>
      </w:tr>
    </w:tbl>
    <w:p w:rsidR="00A014D0" w:rsidRPr="008E0195" w:rsidRDefault="00A014D0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351" w:rsidRPr="008E0195" w:rsidRDefault="00513351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513351" w:rsidRPr="008E0195" w:rsidSect="0051335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014D0" w:rsidRPr="008E0195" w:rsidRDefault="00A014D0" w:rsidP="00513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Если в проект вносились изменения, необходимо указать какие и причину внесения коррективов? </w:t>
      </w:r>
      <w:r w:rsidR="00FB3B30" w:rsidRPr="008E0195">
        <w:rPr>
          <w:rFonts w:ascii="Times New Roman" w:hAnsi="Times New Roman" w:cs="Times New Roman"/>
          <w:sz w:val="24"/>
          <w:szCs w:val="24"/>
        </w:rPr>
        <w:t>Изменения в проект не вносились</w:t>
      </w:r>
    </w:p>
    <w:p w:rsidR="00FB3B30" w:rsidRPr="008E0195" w:rsidRDefault="00FB3B30" w:rsidP="00513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Pr="008E0195" w:rsidRDefault="00A014D0" w:rsidP="00AD2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 Условия, созданные для достижения результатов инновационного проекта/этапа инновационной </w:t>
      </w:r>
      <w:r w:rsidR="001E7879" w:rsidRPr="008E0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деятельности: </w:t>
      </w:r>
      <w:r w:rsidR="008103F5" w:rsidRPr="008E019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сетевое взаимодействие заведующих МДОУ№ 27, 30, 74, 109, 151,155</w:t>
      </w:r>
      <w:r w:rsidR="00AD2466" w:rsidRPr="008E0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D2466" w:rsidRPr="008E0195">
        <w:rPr>
          <w:rFonts w:ascii="Times New Roman" w:hAnsi="Times New Roman" w:cs="Times New Roman"/>
          <w:sz w:val="24"/>
          <w:szCs w:val="24"/>
        </w:rPr>
        <w:t>создан</w:t>
      </w:r>
      <w:r w:rsidR="0030642D">
        <w:rPr>
          <w:rFonts w:ascii="Times New Roman" w:hAnsi="Times New Roman" w:cs="Times New Roman"/>
          <w:sz w:val="24"/>
          <w:szCs w:val="24"/>
        </w:rPr>
        <w:t>а</w:t>
      </w:r>
      <w:r w:rsidR="00AD2466" w:rsidRPr="008E0195">
        <w:rPr>
          <w:rFonts w:ascii="Times New Roman" w:hAnsi="Times New Roman" w:cs="Times New Roman"/>
          <w:sz w:val="24"/>
          <w:szCs w:val="24"/>
        </w:rPr>
        <w:t xml:space="preserve"> </w:t>
      </w:r>
      <w:r w:rsidR="00237158">
        <w:rPr>
          <w:rFonts w:ascii="Times New Roman" w:hAnsi="Times New Roman" w:cs="Times New Roman"/>
          <w:sz w:val="24"/>
          <w:szCs w:val="24"/>
        </w:rPr>
        <w:t xml:space="preserve">страница на </w:t>
      </w:r>
      <w:r w:rsidR="00AD2466" w:rsidRPr="008E0195">
        <w:rPr>
          <w:rFonts w:ascii="Times New Roman" w:hAnsi="Times New Roman" w:cs="Times New Roman"/>
          <w:sz w:val="24"/>
          <w:szCs w:val="24"/>
        </w:rPr>
        <w:t>сайт</w:t>
      </w:r>
      <w:r w:rsidR="00237158">
        <w:rPr>
          <w:rFonts w:ascii="Times New Roman" w:hAnsi="Times New Roman" w:cs="Times New Roman"/>
          <w:sz w:val="24"/>
          <w:szCs w:val="24"/>
        </w:rPr>
        <w:t>е ДОУ,</w:t>
      </w:r>
      <w:r w:rsidR="00AD2466" w:rsidRPr="008E0195">
        <w:rPr>
          <w:rFonts w:ascii="Times New Roman" w:hAnsi="Times New Roman" w:cs="Times New Roman"/>
          <w:sz w:val="24"/>
          <w:szCs w:val="24"/>
        </w:rPr>
        <w:t xml:space="preserve"> для сетевого взаимодействия педагогов - подобраны материалы для рубрик сайта.</w:t>
      </w:r>
    </w:p>
    <w:p w:rsidR="00FB3B30" w:rsidRPr="008E0195" w:rsidRDefault="00FB3B30" w:rsidP="00AD2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8E0195" w:rsidRDefault="005377FD" w:rsidP="008103F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195">
        <w:rPr>
          <w:rFonts w:ascii="Times New Roman" w:hAnsi="Times New Roman" w:cs="Times New Roman"/>
          <w:sz w:val="24"/>
          <w:szCs w:val="24"/>
        </w:rPr>
        <w:sym w:font="Symbol" w:char="F0B7"/>
      </w:r>
      <w:r w:rsidRPr="008E0195">
        <w:rPr>
          <w:rFonts w:ascii="Times New Roman" w:hAnsi="Times New Roman" w:cs="Times New Roman"/>
          <w:sz w:val="24"/>
          <w:szCs w:val="24"/>
        </w:rPr>
        <w:t xml:space="preserve"> </w:t>
      </w:r>
      <w:r w:rsidR="00A014D0" w:rsidRPr="008E0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Трудности и проблемы, с которыми столкнулись при реализации инновационного проекта</w:t>
      </w:r>
      <w:r w:rsidR="00141FB9" w:rsidRPr="008E0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96021" w:rsidRPr="00296021" w:rsidRDefault="00296021" w:rsidP="00296021">
      <w:pPr>
        <w:pStyle w:val="a7"/>
        <w:numPr>
          <w:ilvl w:val="0"/>
          <w:numId w:val="4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 xml:space="preserve">ограничения связанные с </w:t>
      </w:r>
      <w:r w:rsidR="0065469E">
        <w:rPr>
          <w:color w:val="000000"/>
        </w:rPr>
        <w:t>эпидемиологическая о</w:t>
      </w:r>
      <w:r>
        <w:rPr>
          <w:color w:val="000000"/>
        </w:rPr>
        <w:t>бстановка в стране;</w:t>
      </w:r>
    </w:p>
    <w:p w:rsidR="005377FD" w:rsidRPr="008E0195" w:rsidRDefault="005377FD" w:rsidP="00FB3B30">
      <w:pPr>
        <w:pStyle w:val="a7"/>
        <w:numPr>
          <w:ilvl w:val="0"/>
          <w:numId w:val="4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8E0195">
        <w:rPr>
          <w:color w:val="000000"/>
        </w:rPr>
        <w:t>проблема воспроизводства инноваций в условиях взаимодействия педагогов ДОУ;</w:t>
      </w:r>
    </w:p>
    <w:p w:rsidR="005377FD" w:rsidRPr="008E0195" w:rsidRDefault="005377FD" w:rsidP="00FB3B30">
      <w:pPr>
        <w:pStyle w:val="a7"/>
        <w:numPr>
          <w:ilvl w:val="0"/>
          <w:numId w:val="4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8E0195">
        <w:rPr>
          <w:color w:val="000000"/>
        </w:rPr>
        <w:t>проблема изменения, оптимизации новшеств, способность вовремя избавляться от устаревшего, нецелесообразного;</w:t>
      </w:r>
    </w:p>
    <w:p w:rsidR="005377FD" w:rsidRPr="008E0195" w:rsidRDefault="005377FD" w:rsidP="00FB3B30">
      <w:pPr>
        <w:pStyle w:val="a7"/>
        <w:numPr>
          <w:ilvl w:val="0"/>
          <w:numId w:val="4"/>
        </w:numPr>
        <w:shd w:val="clear" w:color="auto" w:fill="FFFFFF"/>
        <w:tabs>
          <w:tab w:val="left" w:pos="142"/>
          <w:tab w:val="left" w:pos="426"/>
          <w:tab w:val="left" w:pos="1134"/>
        </w:tabs>
        <w:spacing w:before="0" w:beforeAutospacing="0" w:after="0" w:afterAutospacing="0"/>
        <w:ind w:left="0" w:firstLine="709"/>
        <w:jc w:val="both"/>
        <w:rPr>
          <w:b/>
        </w:rPr>
      </w:pPr>
      <w:r w:rsidRPr="008E0195">
        <w:rPr>
          <w:color w:val="000000"/>
        </w:rPr>
        <w:t>приспособление новшеств к конкретным условиям с учетом специфики и возможностей ДОУ</w:t>
      </w:r>
      <w:r w:rsidR="00513351" w:rsidRPr="008E0195">
        <w:rPr>
          <w:color w:val="000000"/>
        </w:rPr>
        <w:t>.</w:t>
      </w:r>
    </w:p>
    <w:p w:rsidR="00A014D0" w:rsidRPr="008E0195" w:rsidRDefault="00A014D0" w:rsidP="00513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8E0195" w:rsidRDefault="00A014D0" w:rsidP="0051335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A014D0" w:rsidRPr="0065469E" w:rsidRDefault="00A014D0" w:rsidP="00513351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6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Достигнутые результаты и эффекты инновационного проекта:</w:t>
      </w:r>
    </w:p>
    <w:p w:rsidR="00A014D0" w:rsidRPr="0065469E" w:rsidRDefault="00A014D0" w:rsidP="0065469E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9E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55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Обновилось содержание</w:t>
      </w:r>
      <w:r w:rsidR="00513351" w:rsidRPr="00654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по социально-коммуникативному развитию детей дошкольного возраста в соответствии с ФГОС </w:t>
      </w:r>
      <w:proofErr w:type="gramStart"/>
      <w:r w:rsidR="00513351" w:rsidRPr="006546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AD2466" w:rsidRPr="006546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6CA3" w:rsidRDefault="001B48F2" w:rsidP="00AE6CA3">
      <w:pPr>
        <w:pStyle w:val="a6"/>
        <w:shd w:val="clear" w:color="auto" w:fill="FFFFFF"/>
        <w:tabs>
          <w:tab w:val="left" w:pos="14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E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2466" w:rsidRPr="00654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AE6CA3">
        <w:rPr>
          <w:rFonts w:ascii="Times New Roman" w:hAnsi="Times New Roman" w:cs="Times New Roman"/>
          <w:sz w:val="24"/>
          <w:szCs w:val="24"/>
        </w:rPr>
        <w:t>Реализована</w:t>
      </w:r>
      <w:r w:rsidR="00AD2466" w:rsidRPr="0065469E">
        <w:rPr>
          <w:rFonts w:ascii="Times New Roman" w:hAnsi="Times New Roman" w:cs="Times New Roman"/>
          <w:sz w:val="24"/>
          <w:szCs w:val="24"/>
        </w:rPr>
        <w:t xml:space="preserve"> </w:t>
      </w:r>
      <w:r w:rsidR="0065469E" w:rsidRPr="0065469E">
        <w:rPr>
          <w:rFonts w:ascii="Times New Roman" w:hAnsi="Times New Roman" w:cs="Times New Roman"/>
          <w:sz w:val="24"/>
          <w:szCs w:val="24"/>
        </w:rPr>
        <w:t>программа профессиональных компетенций педагога ДОУ, при сопровождении реализации современных педагогических тех</w:t>
      </w:r>
      <w:r w:rsidR="00AE6CA3">
        <w:rPr>
          <w:rFonts w:ascii="Times New Roman" w:hAnsi="Times New Roman" w:cs="Times New Roman"/>
          <w:sz w:val="24"/>
          <w:szCs w:val="24"/>
        </w:rPr>
        <w:t>нологий социализации работников.</w:t>
      </w:r>
      <w:r w:rsidR="0065469E" w:rsidRPr="0065469E">
        <w:rPr>
          <w:rFonts w:ascii="Times New Roman" w:hAnsi="Times New Roman" w:cs="Times New Roman"/>
          <w:sz w:val="24"/>
          <w:szCs w:val="24"/>
        </w:rPr>
        <w:t xml:space="preserve"> </w:t>
      </w:r>
      <w:r w:rsidR="00AE6CA3">
        <w:rPr>
          <w:rFonts w:ascii="Times New Roman" w:hAnsi="Times New Roman" w:cs="Times New Roman"/>
          <w:sz w:val="24"/>
          <w:szCs w:val="24"/>
        </w:rPr>
        <w:t>У педагогов появился  интерес к современным педагогическим технологиям. Повысился уровень теоретических знаний педагогов по технологиям социализации дошкольников. Повысилась квалификация педагогов по использованию в педагогической деятельности современных технологий социализации дошкольников.</w:t>
      </w:r>
    </w:p>
    <w:p w:rsidR="0065469E" w:rsidRPr="0065469E" w:rsidRDefault="001B48F2" w:rsidP="001B48F2">
      <w:pPr>
        <w:pStyle w:val="a6"/>
        <w:shd w:val="clear" w:color="auto" w:fill="FFFFFF"/>
        <w:tabs>
          <w:tab w:val="left" w:pos="14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Углубились  знания</w:t>
      </w:r>
      <w:r w:rsidR="00AE6CA3">
        <w:rPr>
          <w:rFonts w:ascii="Times New Roman" w:hAnsi="Times New Roman" w:cs="Times New Roman"/>
          <w:sz w:val="24"/>
          <w:szCs w:val="24"/>
        </w:rPr>
        <w:t xml:space="preserve"> педагогов о психолого-педагогических основах процесса развивающего общения с детьми.</w:t>
      </w:r>
    </w:p>
    <w:p w:rsidR="0065469E" w:rsidRPr="00E23A69" w:rsidRDefault="001B48F2" w:rsidP="00E23A69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 xml:space="preserve">            </w:t>
      </w:r>
      <w:r w:rsidR="00AE6CA3">
        <w:t>3) Реализована</w:t>
      </w:r>
      <w:r w:rsidR="0065469E" w:rsidRPr="0065469E">
        <w:t xml:space="preserve"> программа взаимодействия с родителями (законными представителями) воспитанников</w:t>
      </w:r>
      <w:proofErr w:type="gramStart"/>
      <w:r w:rsidR="0065469E" w:rsidRPr="0065469E">
        <w:t>.</w:t>
      </w:r>
      <w:proofErr w:type="gramEnd"/>
      <w:r w:rsidRPr="001B48F2">
        <w:rPr>
          <w:color w:val="000000"/>
        </w:rPr>
        <w:t xml:space="preserve"> </w:t>
      </w:r>
      <w:r w:rsidR="00E23A69">
        <w:rPr>
          <w:color w:val="000000"/>
        </w:rPr>
        <w:t>Установились</w:t>
      </w:r>
      <w:r w:rsidRPr="008E0195">
        <w:rPr>
          <w:color w:val="000000"/>
        </w:rPr>
        <w:t xml:space="preserve"> партне</w:t>
      </w:r>
      <w:r w:rsidR="00E23A69">
        <w:rPr>
          <w:color w:val="000000"/>
        </w:rPr>
        <w:t>рские отношения с семьями воспитанников. Были объединены  усилия образовательного учреждения и родителей для развития и воспитания детей.</w:t>
      </w:r>
    </w:p>
    <w:p w:rsidR="0065469E" w:rsidRPr="0065469E" w:rsidRDefault="00AE6CA3" w:rsidP="0065469E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4) Реализована </w:t>
      </w:r>
      <w:r w:rsidR="0065469E" w:rsidRPr="0065469E">
        <w:t>модель межсетевого взаимодействия.</w:t>
      </w:r>
    </w:p>
    <w:p w:rsidR="00A014D0" w:rsidRDefault="0065469E" w:rsidP="0065469E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014D0" w:rsidRPr="0065469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B155B" w:rsidRPr="00654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Обогащение развивающей предметно-пространственной среды для развития</w:t>
      </w:r>
      <w:r w:rsidR="00CB155B" w:rsidRPr="008E0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и коммуникативных навыков детей дошкольного возраста в соответствии с ФГОС </w:t>
      </w:r>
      <w:proofErr w:type="gramStart"/>
      <w:r w:rsidR="00CB155B" w:rsidRPr="008E01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AD2466" w:rsidRPr="008E01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5E2B" w:rsidRPr="00E91EB9" w:rsidRDefault="00E55E2B" w:rsidP="00E55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6) Выпущена </w:t>
      </w:r>
      <w:r w:rsidRPr="00E55E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методическая разработка. Сборник материалов из опыта работы и реализации успешной социализации дошкольников.</w:t>
      </w:r>
    </w:p>
    <w:p w:rsidR="00E55E2B" w:rsidRPr="008E0195" w:rsidRDefault="00E55E2B" w:rsidP="0065469E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Pr="008E0195" w:rsidRDefault="00A014D0" w:rsidP="00513351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Pr="008E0195" w:rsidRDefault="00A014D0" w:rsidP="0051335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Обоснование востребованности результатов инновационной деятельности  для МСО г. Ярославля </w:t>
      </w:r>
    </w:p>
    <w:p w:rsidR="00055D38" w:rsidRPr="008E0195" w:rsidRDefault="00055D38" w:rsidP="00055D3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="00E55E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проекта мы представили</w:t>
      </w:r>
      <w:r w:rsidRPr="008E0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разработанную, апробированную, наполненную модель </w:t>
      </w:r>
      <w:proofErr w:type="gramStart"/>
      <w:r w:rsidRPr="008E0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внедрения </w:t>
      </w:r>
      <w:r w:rsidRPr="008E01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современных педагогических технологий</w:t>
      </w:r>
      <w:r w:rsidRPr="008E0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успешной социализации </w:t>
      </w:r>
      <w:r w:rsidRPr="008E0195">
        <w:rPr>
          <w:rFonts w:ascii="Times New Roman" w:hAnsi="Times New Roman" w:cs="Times New Roman"/>
          <w:bCs/>
          <w:color w:val="111111"/>
          <w:sz w:val="24"/>
          <w:szCs w:val="24"/>
        </w:rPr>
        <w:t>детей дошкольного возраста</w:t>
      </w:r>
      <w:proofErr w:type="gramEnd"/>
      <w:r w:rsidRPr="008E0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практику ДОУ, сопровождаемую полным пакетом документов и методических материалов по организации работы в данном направлении.</w:t>
      </w:r>
    </w:p>
    <w:p w:rsidR="00A014D0" w:rsidRPr="008E0195" w:rsidRDefault="00A014D0" w:rsidP="00513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8E0195" w:rsidRDefault="00A014D0" w:rsidP="00513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237158" w:rsidRDefault="00055D38" w:rsidP="008103F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195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8E0195">
        <w:rPr>
          <w:rFonts w:ascii="Times New Roman" w:hAnsi="Times New Roman" w:cs="Times New Roman"/>
          <w:sz w:val="24"/>
          <w:szCs w:val="24"/>
        </w:rPr>
        <w:t xml:space="preserve"> </w:t>
      </w:r>
      <w:r w:rsidR="00237158">
        <w:rPr>
          <w:rFonts w:ascii="Times New Roman" w:hAnsi="Times New Roman" w:cs="Times New Roman"/>
          <w:sz w:val="24"/>
          <w:szCs w:val="24"/>
        </w:rPr>
        <w:t>Обновление содержания образования по социально-коммуникативному развитию детей дошкольного возраста в соответствии с ФГОС ДО;</w:t>
      </w:r>
    </w:p>
    <w:p w:rsidR="00237158" w:rsidRDefault="00237158" w:rsidP="008103F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03F5" w:rsidRDefault="008103F5" w:rsidP="00237158">
      <w:pPr>
        <w:pStyle w:val="a6"/>
        <w:numPr>
          <w:ilvl w:val="0"/>
          <w:numId w:val="10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15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Сформировано положительное отношение и потребность педагогов в инновационной деятельности по реализации проекта</w:t>
      </w:r>
      <w:r w:rsidRPr="00237158">
        <w:rPr>
          <w:rFonts w:ascii="Times New Roman" w:hAnsi="Times New Roman" w:cs="Times New Roman"/>
          <w:sz w:val="24"/>
          <w:szCs w:val="24"/>
        </w:rPr>
        <w:t>;</w:t>
      </w:r>
    </w:p>
    <w:p w:rsidR="00237158" w:rsidRDefault="00237158" w:rsidP="00237158">
      <w:pPr>
        <w:pStyle w:val="a6"/>
        <w:numPr>
          <w:ilvl w:val="0"/>
          <w:numId w:val="10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профессиональных навыков педагогов через овладение педагогическими технологиями социализации детей дошкольного возраста;</w:t>
      </w:r>
    </w:p>
    <w:p w:rsidR="00237158" w:rsidRDefault="00237158" w:rsidP="00237158">
      <w:pPr>
        <w:pStyle w:val="a6"/>
        <w:numPr>
          <w:ilvl w:val="0"/>
          <w:numId w:val="10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банка дидактических материалов в рамках инновационной деятельности;</w:t>
      </w:r>
    </w:p>
    <w:p w:rsidR="00237158" w:rsidRPr="00237158" w:rsidRDefault="00237158" w:rsidP="00237158">
      <w:pPr>
        <w:pStyle w:val="a6"/>
        <w:numPr>
          <w:ilvl w:val="0"/>
          <w:numId w:val="10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возможности участия воспитанников в проектах, позволяющих проявить социальные, лидерские способности;</w:t>
      </w:r>
    </w:p>
    <w:p w:rsidR="008103F5" w:rsidRPr="008E0195" w:rsidRDefault="008103F5" w:rsidP="008103F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195">
        <w:rPr>
          <w:rFonts w:ascii="Times New Roman" w:hAnsi="Times New Roman" w:cs="Times New Roman"/>
          <w:sz w:val="24"/>
          <w:szCs w:val="24"/>
        </w:rPr>
        <w:sym w:font="Symbol" w:char="F0B7"/>
      </w:r>
      <w:r w:rsidRPr="008E0195">
        <w:rPr>
          <w:rFonts w:ascii="Times New Roman" w:hAnsi="Times New Roman" w:cs="Times New Roman"/>
          <w:sz w:val="24"/>
          <w:szCs w:val="24"/>
        </w:rPr>
        <w:t xml:space="preserve"> Создание творческой атмосферы и объединение усилий всего педагогического коллектива по построению образовательного пространства, где каждый ощущает свою значимость; </w:t>
      </w:r>
    </w:p>
    <w:p w:rsidR="008103F5" w:rsidRPr="008E0195" w:rsidRDefault="008103F5" w:rsidP="008103F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195">
        <w:rPr>
          <w:rFonts w:ascii="Times New Roman" w:hAnsi="Times New Roman" w:cs="Times New Roman"/>
          <w:sz w:val="24"/>
          <w:szCs w:val="24"/>
        </w:rPr>
        <w:sym w:font="Symbol" w:char="F0B7"/>
      </w:r>
      <w:r w:rsidRPr="008E0195">
        <w:rPr>
          <w:rFonts w:ascii="Times New Roman" w:hAnsi="Times New Roman" w:cs="Times New Roman"/>
          <w:sz w:val="24"/>
          <w:szCs w:val="24"/>
        </w:rPr>
        <w:t xml:space="preserve"> Установление добрых, открытых отношений, при которых снимаются напряженность и страх быть не понятыми;</w:t>
      </w:r>
    </w:p>
    <w:p w:rsidR="008103F5" w:rsidRPr="008E0195" w:rsidRDefault="008103F5" w:rsidP="008103F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195">
        <w:rPr>
          <w:rFonts w:ascii="Times New Roman" w:hAnsi="Times New Roman" w:cs="Times New Roman"/>
          <w:sz w:val="24"/>
          <w:szCs w:val="24"/>
        </w:rPr>
        <w:sym w:font="Symbol" w:char="F0B7"/>
      </w:r>
      <w:r w:rsidRPr="008E0195">
        <w:rPr>
          <w:rFonts w:ascii="Times New Roman" w:hAnsi="Times New Roman" w:cs="Times New Roman"/>
          <w:sz w:val="24"/>
          <w:szCs w:val="24"/>
        </w:rPr>
        <w:t xml:space="preserve"> Проведение открытых дискуссий по проблеме инновационной деятельности, где каждый высказывает собственную точку зрения, но решение принимается коллегиально;</w:t>
      </w:r>
    </w:p>
    <w:p w:rsidR="008103F5" w:rsidRPr="008E0195" w:rsidRDefault="00902C7E" w:rsidP="008103F5">
      <w:pPr>
        <w:pStyle w:val="a6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Создание банка видео и </w:t>
      </w:r>
      <w:r w:rsidR="00237158">
        <w:rPr>
          <w:rFonts w:ascii="Times New Roman" w:hAnsi="Times New Roman" w:cs="Times New Roman"/>
          <w:color w:val="111111"/>
          <w:sz w:val="24"/>
          <w:szCs w:val="24"/>
        </w:rPr>
        <w:t>мультимедийный презентаций НОД</w:t>
      </w:r>
      <w:r>
        <w:rPr>
          <w:rFonts w:ascii="Times New Roman" w:hAnsi="Times New Roman" w:cs="Times New Roman"/>
          <w:color w:val="111111"/>
          <w:sz w:val="24"/>
          <w:szCs w:val="24"/>
        </w:rPr>
        <w:t>, досуговых мероприятий и т.д.</w:t>
      </w:r>
    </w:p>
    <w:p w:rsidR="008103F5" w:rsidRPr="008E0195" w:rsidRDefault="008103F5" w:rsidP="008103F5">
      <w:pPr>
        <w:pStyle w:val="a6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8E0195" w:rsidRDefault="00A014D0" w:rsidP="0051335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055D38" w:rsidRPr="008E0195" w:rsidRDefault="002D7026" w:rsidP="0051335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195">
        <w:rPr>
          <w:rFonts w:ascii="Times New Roman" w:hAnsi="Times New Roman" w:cs="Times New Roman"/>
          <w:sz w:val="24"/>
          <w:szCs w:val="24"/>
        </w:rPr>
        <w:t>На данном этапе не осуществлялось внедрение новшества в практику деятельности ДОУ, поэтому данных подтверждающий положительный социальный эффект нововведения не имеется.</w:t>
      </w:r>
    </w:p>
    <w:p w:rsidR="00FB3B30" w:rsidRPr="008E0195" w:rsidRDefault="00FB3B30" w:rsidP="0051335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Pr="008E0195" w:rsidRDefault="00A014D0" w:rsidP="0051335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195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3.5. Презентация опыта инновационной деятельности (организация и участие в мероприятиях разных уровней, публикации материалов и др.) </w:t>
      </w:r>
    </w:p>
    <w:p w:rsidR="00FB3B30" w:rsidRPr="008E0195" w:rsidRDefault="002D7026" w:rsidP="0051335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8E0195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Опыт </w:t>
      </w:r>
      <w:r w:rsidR="0065469E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и презентация </w:t>
      </w:r>
      <w:r w:rsidRPr="008E0195">
        <w:rPr>
          <w:rFonts w:ascii="Times New Roman" w:eastAsia="Batang" w:hAnsi="Times New Roman" w:cs="Times New Roman"/>
          <w:sz w:val="24"/>
          <w:szCs w:val="24"/>
          <w:lang w:eastAsia="ru-RU"/>
        </w:rPr>
        <w:t>представлен</w:t>
      </w:r>
      <w:r w:rsidR="0065469E">
        <w:rPr>
          <w:rFonts w:ascii="Times New Roman" w:eastAsia="Batang" w:hAnsi="Times New Roman" w:cs="Times New Roman"/>
          <w:sz w:val="24"/>
          <w:szCs w:val="24"/>
          <w:lang w:eastAsia="ru-RU"/>
        </w:rPr>
        <w:t>ы</w:t>
      </w:r>
      <w:r w:rsidRPr="008E0195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на сайте ДОУ</w:t>
      </w:r>
      <w:r w:rsidR="00FB3B30" w:rsidRPr="008E0195">
        <w:rPr>
          <w:rFonts w:ascii="Times New Roman" w:eastAsia="Batang" w:hAnsi="Times New Roman" w:cs="Times New Roman"/>
          <w:sz w:val="24"/>
          <w:szCs w:val="24"/>
          <w:lang w:eastAsia="ru-RU"/>
        </w:rPr>
        <w:t>:</w:t>
      </w:r>
    </w:p>
    <w:p w:rsidR="00A014D0" w:rsidRPr="008E0195" w:rsidRDefault="0065469E" w:rsidP="0065469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69E">
        <w:rPr>
          <w:rFonts w:ascii="Times New Roman" w:eastAsia="Batang" w:hAnsi="Times New Roman" w:cs="Times New Roman"/>
          <w:sz w:val="24"/>
          <w:szCs w:val="24"/>
          <w:lang w:eastAsia="ru-RU"/>
        </w:rPr>
        <w:t>https://mdou30.edu.yar.ru/inovatsionnaya_deyatelnost/sotsializatsiya/meropriyatiya.html</w:t>
      </w:r>
    </w:p>
    <w:sectPr w:rsidR="00A014D0" w:rsidRPr="008E0195" w:rsidSect="00513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2B4" w:rsidRDefault="000A02B4" w:rsidP="0090211B">
      <w:pPr>
        <w:spacing w:after="0" w:line="240" w:lineRule="auto"/>
      </w:pPr>
      <w:r>
        <w:separator/>
      </w:r>
    </w:p>
  </w:endnote>
  <w:endnote w:type="continuationSeparator" w:id="1">
    <w:p w:rsidR="000A02B4" w:rsidRDefault="000A02B4" w:rsidP="00902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2B4" w:rsidRDefault="000A02B4" w:rsidP="0090211B">
      <w:pPr>
        <w:spacing w:after="0" w:line="240" w:lineRule="auto"/>
      </w:pPr>
      <w:r>
        <w:separator/>
      </w:r>
    </w:p>
  </w:footnote>
  <w:footnote w:type="continuationSeparator" w:id="1">
    <w:p w:rsidR="000A02B4" w:rsidRDefault="000A02B4" w:rsidP="00902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025B"/>
    <w:multiLevelType w:val="hybridMultilevel"/>
    <w:tmpl w:val="1FAA4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11FA3"/>
    <w:multiLevelType w:val="hybridMultilevel"/>
    <w:tmpl w:val="6688E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34886"/>
    <w:multiLevelType w:val="hybridMultilevel"/>
    <w:tmpl w:val="11E259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F80364"/>
    <w:multiLevelType w:val="multilevel"/>
    <w:tmpl w:val="6DA61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7745EE"/>
    <w:multiLevelType w:val="hybridMultilevel"/>
    <w:tmpl w:val="D8ACD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DB4EDB"/>
    <w:multiLevelType w:val="hybridMultilevel"/>
    <w:tmpl w:val="D318C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023D7"/>
    <w:multiLevelType w:val="hybridMultilevel"/>
    <w:tmpl w:val="91C6E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>
    <w:nsid w:val="53A94821"/>
    <w:multiLevelType w:val="hybridMultilevel"/>
    <w:tmpl w:val="53A450FE"/>
    <w:lvl w:ilvl="0" w:tplc="7200E45C">
      <w:start w:val="1"/>
      <w:numFmt w:val="decimal"/>
      <w:lvlText w:val="%1."/>
      <w:lvlJc w:val="left"/>
      <w:pPr>
        <w:ind w:left="720" w:hanging="360"/>
      </w:pPr>
      <w:rPr>
        <w:b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672AA4"/>
    <w:multiLevelType w:val="hybridMultilevel"/>
    <w:tmpl w:val="9D845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EB1A0B"/>
    <w:multiLevelType w:val="multilevel"/>
    <w:tmpl w:val="8210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296416"/>
    <w:multiLevelType w:val="hybridMultilevel"/>
    <w:tmpl w:val="F00A4112"/>
    <w:lvl w:ilvl="0" w:tplc="9A74B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BEC0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94C6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5C8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46D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D2E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827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5E4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3EC5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6"/>
  </w:num>
  <w:num w:numId="5">
    <w:abstractNumId w:val="1"/>
  </w:num>
  <w:num w:numId="6">
    <w:abstractNumId w:val="3"/>
  </w:num>
  <w:num w:numId="7">
    <w:abstractNumId w:val="11"/>
  </w:num>
  <w:num w:numId="8">
    <w:abstractNumId w:val="8"/>
  </w:num>
  <w:num w:numId="9">
    <w:abstractNumId w:val="0"/>
  </w:num>
  <w:num w:numId="10">
    <w:abstractNumId w:val="2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4D6C"/>
    <w:rsid w:val="00055D38"/>
    <w:rsid w:val="000602E7"/>
    <w:rsid w:val="00072414"/>
    <w:rsid w:val="00094834"/>
    <w:rsid w:val="000A02B4"/>
    <w:rsid w:val="000D2AAB"/>
    <w:rsid w:val="00116F6D"/>
    <w:rsid w:val="00141FB9"/>
    <w:rsid w:val="00166291"/>
    <w:rsid w:val="001B48F2"/>
    <w:rsid w:val="001E7204"/>
    <w:rsid w:val="001E7879"/>
    <w:rsid w:val="00237158"/>
    <w:rsid w:val="0025179C"/>
    <w:rsid w:val="00263FC1"/>
    <w:rsid w:val="0028630A"/>
    <w:rsid w:val="00296021"/>
    <w:rsid w:val="002B3DA3"/>
    <w:rsid w:val="002D7026"/>
    <w:rsid w:val="002E49C1"/>
    <w:rsid w:val="0030642D"/>
    <w:rsid w:val="00354D6C"/>
    <w:rsid w:val="00357EAC"/>
    <w:rsid w:val="003F47CA"/>
    <w:rsid w:val="004202F3"/>
    <w:rsid w:val="00427FE7"/>
    <w:rsid w:val="0045681F"/>
    <w:rsid w:val="004A1305"/>
    <w:rsid w:val="004B6868"/>
    <w:rsid w:val="004D5FC6"/>
    <w:rsid w:val="00513351"/>
    <w:rsid w:val="00526EFA"/>
    <w:rsid w:val="005377FD"/>
    <w:rsid w:val="00547475"/>
    <w:rsid w:val="00565EFA"/>
    <w:rsid w:val="005F299F"/>
    <w:rsid w:val="00607325"/>
    <w:rsid w:val="00634992"/>
    <w:rsid w:val="0065469E"/>
    <w:rsid w:val="006570AA"/>
    <w:rsid w:val="006A0076"/>
    <w:rsid w:val="006A6E0B"/>
    <w:rsid w:val="006E1D33"/>
    <w:rsid w:val="006F05D4"/>
    <w:rsid w:val="008103F5"/>
    <w:rsid w:val="00814BF1"/>
    <w:rsid w:val="008E0195"/>
    <w:rsid w:val="008E7DF8"/>
    <w:rsid w:val="0090211B"/>
    <w:rsid w:val="00902C7E"/>
    <w:rsid w:val="00926D62"/>
    <w:rsid w:val="009322E3"/>
    <w:rsid w:val="00932AC4"/>
    <w:rsid w:val="00941F3E"/>
    <w:rsid w:val="00964E7A"/>
    <w:rsid w:val="00980BB8"/>
    <w:rsid w:val="009958C6"/>
    <w:rsid w:val="009A6E05"/>
    <w:rsid w:val="009C2532"/>
    <w:rsid w:val="00A014D0"/>
    <w:rsid w:val="00A4010A"/>
    <w:rsid w:val="00AC05B9"/>
    <w:rsid w:val="00AD2466"/>
    <w:rsid w:val="00AE6CA3"/>
    <w:rsid w:val="00AF5B19"/>
    <w:rsid w:val="00B4230E"/>
    <w:rsid w:val="00B466F8"/>
    <w:rsid w:val="00B601EE"/>
    <w:rsid w:val="00B60331"/>
    <w:rsid w:val="00B865C9"/>
    <w:rsid w:val="00C20EF8"/>
    <w:rsid w:val="00C43364"/>
    <w:rsid w:val="00C65823"/>
    <w:rsid w:val="00C75186"/>
    <w:rsid w:val="00C97D7E"/>
    <w:rsid w:val="00CB155B"/>
    <w:rsid w:val="00CB5170"/>
    <w:rsid w:val="00CD1DC3"/>
    <w:rsid w:val="00CD60C5"/>
    <w:rsid w:val="00DA7450"/>
    <w:rsid w:val="00DB38B1"/>
    <w:rsid w:val="00E07826"/>
    <w:rsid w:val="00E23A69"/>
    <w:rsid w:val="00E55BA0"/>
    <w:rsid w:val="00E55E2B"/>
    <w:rsid w:val="00E9176F"/>
    <w:rsid w:val="00E91EB9"/>
    <w:rsid w:val="00EA45FE"/>
    <w:rsid w:val="00EC1469"/>
    <w:rsid w:val="00EE5FBB"/>
    <w:rsid w:val="00F03620"/>
    <w:rsid w:val="00F2620A"/>
    <w:rsid w:val="00F45F0E"/>
    <w:rsid w:val="00F52905"/>
    <w:rsid w:val="00F71931"/>
    <w:rsid w:val="00F76730"/>
    <w:rsid w:val="00FA4492"/>
    <w:rsid w:val="00FB3B30"/>
    <w:rsid w:val="00FE5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54D6C"/>
  </w:style>
  <w:style w:type="character" w:styleId="a3">
    <w:name w:val="Hyperlink"/>
    <w:basedOn w:val="a0"/>
    <w:uiPriority w:val="99"/>
    <w:unhideWhenUsed/>
    <w:rsid w:val="00CD1DC3"/>
    <w:rPr>
      <w:color w:val="0000FF" w:themeColor="hyperlink"/>
      <w:u w:val="single"/>
    </w:rPr>
  </w:style>
  <w:style w:type="paragraph" w:customStyle="1" w:styleId="p4">
    <w:name w:val="p4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66291"/>
    <w:pPr>
      <w:spacing w:after="0" w:line="240" w:lineRule="auto"/>
    </w:pPr>
    <w:rPr>
      <w:rFonts w:ascii="Times New Roman" w:hAnsi="Times New Roman"/>
      <w:sz w:val="24"/>
    </w:rPr>
  </w:style>
  <w:style w:type="paragraph" w:styleId="a6">
    <w:name w:val="List Paragraph"/>
    <w:basedOn w:val="a"/>
    <w:uiPriority w:val="99"/>
    <w:qFormat/>
    <w:rsid w:val="00941F3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41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02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0211B"/>
  </w:style>
  <w:style w:type="paragraph" w:styleId="aa">
    <w:name w:val="footer"/>
    <w:basedOn w:val="a"/>
    <w:link w:val="ab"/>
    <w:uiPriority w:val="99"/>
    <w:semiHidden/>
    <w:unhideWhenUsed/>
    <w:rsid w:val="00902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021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3F5AA-49A3-4C32-B221-3C9D5753A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7</Pages>
  <Words>1581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Коростелёва</dc:creator>
  <cp:lastModifiedBy>Metodist</cp:lastModifiedBy>
  <cp:revision>27</cp:revision>
  <cp:lastPrinted>2018-10-09T07:40:00Z</cp:lastPrinted>
  <dcterms:created xsi:type="dcterms:W3CDTF">2020-05-15T09:48:00Z</dcterms:created>
  <dcterms:modified xsi:type="dcterms:W3CDTF">2021-04-05T13:06:00Z</dcterms:modified>
</cp:coreProperties>
</file>