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40"/>
          <w:szCs w:val="40"/>
        </w:rPr>
        <w:t>ПАМЯТКА РОДИТЕЛЯМ ПО УПРАВЛЕНИЮ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40"/>
          <w:szCs w:val="40"/>
        </w:rPr>
        <w:t>БЕЗОПАСНОСТЬЮ ДЕТЕЙ В ИНТЕРНЕТЕ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Расскажите своим детям об опасностях, существующих в Интернете, и научите правильно выходить из неприятных ситуаций.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Если вы не уверены, с чего начать, вот несколько мыслей о том, </w:t>
      </w:r>
      <w:r>
        <w:rPr>
          <w:rStyle w:val="c4"/>
          <w:b/>
          <w:bCs/>
          <w:i/>
          <w:iCs/>
          <w:color w:val="0000FF"/>
          <w:sz w:val="32"/>
          <w:szCs w:val="32"/>
        </w:rPr>
        <w:t>как сделать посещение Интернета для детей полностью безопасным.</w:t>
      </w:r>
      <w:r>
        <w:rPr>
          <w:rStyle w:val="c4"/>
          <w:b/>
          <w:bCs/>
          <w:i/>
          <w:iCs/>
          <w:color w:val="C00000"/>
          <w:sz w:val="32"/>
          <w:szCs w:val="32"/>
        </w:rPr>
        <w:t> 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• </w:t>
      </w:r>
      <w:r>
        <w:rPr>
          <w:rStyle w:val="c2"/>
          <w:color w:val="000000"/>
          <w:sz w:val="28"/>
          <w:szCs w:val="28"/>
        </w:rPr>
        <w:t>Установите правила работы в Интернете для детей и будьте непреклонны.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Научите детей предпринимать следующие меры предосторожности по сохранению конфиденциальности личной информации: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Представляясь, следует использовать только имя или псевдоним.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Никогда нельзя сообщать номер телефона или адрес проживания или учебы.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Никогда не посылать свои фотографии.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Никогда не разрешайте детям встречаться со знакомыми по Интернету без контроля со стороны взрослых.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Объясните детям, что разница </w:t>
      </w:r>
      <w:proofErr w:type="gramStart"/>
      <w:r>
        <w:rPr>
          <w:rStyle w:val="c2"/>
          <w:color w:val="000000"/>
          <w:sz w:val="28"/>
          <w:szCs w:val="28"/>
        </w:rPr>
        <w:t>между</w:t>
      </w:r>
      <w:proofErr w:type="gramEnd"/>
      <w:r>
        <w:rPr>
          <w:rStyle w:val="c2"/>
          <w:color w:val="000000"/>
          <w:sz w:val="28"/>
          <w:szCs w:val="28"/>
        </w:rPr>
        <w:t xml:space="preserve"> правильным и неправильным одинакова как в Интернете, так и в реальной жизни.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Научите детей доверять интуиции. Если их в Интернете что-либо беспокоит, им следует сообщить об этом вам.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Настаивайте, чтобы дети уважали собственность других в Интернете.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•Объясните, что незаконное копирование чужой работы – музыки,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компьютерных игр и других программ – является кражей.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Скажите детям, что не все, что они читают или видят в Интернете, – правда. Приучите их спрашивать вас, если они не уверены.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Поощряйте детей делиться с вами их опытом в Интернете.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•Посещайте Сеть вместе с детьми.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•Регулярно посещайте Интернет-дневник своего ребенка, если он его ведет, для проверки.</w:t>
      </w:r>
    </w:p>
    <w:p w:rsidR="00922F1C" w:rsidRDefault="00922F1C" w:rsidP="00922F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Будьте внимательны к вашим детям!</w:t>
      </w:r>
    </w:p>
    <w:p w:rsidR="0012236A" w:rsidRDefault="0012236A">
      <w:bookmarkStart w:id="0" w:name="_GoBack"/>
      <w:bookmarkEnd w:id="0"/>
    </w:p>
    <w:sectPr w:rsidR="0012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F"/>
    <w:rsid w:val="0012236A"/>
    <w:rsid w:val="008A3C2F"/>
    <w:rsid w:val="009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2F1C"/>
  </w:style>
  <w:style w:type="character" w:customStyle="1" w:styleId="c4">
    <w:name w:val="c4"/>
    <w:basedOn w:val="a0"/>
    <w:rsid w:val="00922F1C"/>
  </w:style>
  <w:style w:type="character" w:customStyle="1" w:styleId="c2">
    <w:name w:val="c2"/>
    <w:basedOn w:val="a0"/>
    <w:rsid w:val="0092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2F1C"/>
  </w:style>
  <w:style w:type="character" w:customStyle="1" w:styleId="c4">
    <w:name w:val="c4"/>
    <w:basedOn w:val="a0"/>
    <w:rsid w:val="00922F1C"/>
  </w:style>
  <w:style w:type="character" w:customStyle="1" w:styleId="c2">
    <w:name w:val="c2"/>
    <w:basedOn w:val="a0"/>
    <w:rsid w:val="0092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2022-03-24T08:56:00Z</dcterms:created>
  <dcterms:modified xsi:type="dcterms:W3CDTF">2022-03-24T08:56:00Z</dcterms:modified>
</cp:coreProperties>
</file>